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1C731FBD" w:rsidR="0065123C" w:rsidRPr="00377438" w:rsidRDefault="00377438" w:rsidP="00377438">
      <w:pPr>
        <w:pStyle w:val="tab"/>
        <w:jc w:val="center"/>
        <w:rPr>
          <w:b/>
          <w:u w:val="single"/>
        </w:rPr>
      </w:pPr>
      <w:r w:rsidRPr="00377438">
        <w:rPr>
          <w:b/>
          <w:u w:val="single"/>
        </w:rPr>
        <w:t>MEETING NOTICE AND AGENDA</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5D486F8C"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3EEC430C" w14:textId="174C2270" w:rsidR="000D0DFB" w:rsidRDefault="000D0DFB" w:rsidP="00186931">
      <w:pPr>
        <w:pStyle w:val="tab"/>
        <w:jc w:val="left"/>
      </w:pPr>
      <w:r>
        <w:tab/>
      </w:r>
      <w:r>
        <w:tab/>
      </w:r>
      <w:r>
        <w:tab/>
      </w:r>
      <w:r>
        <w:tab/>
      </w:r>
      <w:r>
        <w:tab/>
      </w:r>
      <w:r>
        <w:tab/>
      </w:r>
      <w:r w:rsidR="0075155A">
        <w:t>Legislative</w:t>
      </w:r>
      <w:r>
        <w:t xml:space="preserve"> Subcommittee</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4C4244FC"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0D0DFB">
        <w:rPr>
          <w:szCs w:val="24"/>
        </w:rPr>
        <w:t>Ma</w:t>
      </w:r>
      <w:r w:rsidR="00896E0D">
        <w:rPr>
          <w:szCs w:val="24"/>
        </w:rPr>
        <w:t xml:space="preserve">y </w:t>
      </w:r>
      <w:r w:rsidR="0075155A">
        <w:rPr>
          <w:szCs w:val="24"/>
        </w:rPr>
        <w:t>23</w:t>
      </w:r>
      <w:r w:rsidR="00896E0D">
        <w:rPr>
          <w:szCs w:val="24"/>
        </w:rPr>
        <w:t>, 2018</w:t>
      </w:r>
    </w:p>
    <w:p w14:paraId="06D8720D" w14:textId="25713C1E"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0D0DFB">
        <w:rPr>
          <w:szCs w:val="24"/>
        </w:rPr>
        <w:t>1</w:t>
      </w:r>
      <w:r w:rsidR="0075155A">
        <w:rPr>
          <w:szCs w:val="24"/>
        </w:rPr>
        <w:t>0:30 am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3B73F9D6" w:rsidR="00186931" w:rsidRDefault="0075155A" w:rsidP="00CB4CC6">
      <w:pPr>
        <w:pStyle w:val="tab"/>
        <w:ind w:firstLine="720"/>
        <w:jc w:val="left"/>
        <w:rPr>
          <w:szCs w:val="24"/>
        </w:rPr>
      </w:pPr>
      <w:r>
        <w:rPr>
          <w:szCs w:val="24"/>
        </w:rPr>
        <w:t>Reno</w:t>
      </w:r>
      <w:r w:rsidR="00186931">
        <w:rPr>
          <w:szCs w:val="24"/>
        </w:rPr>
        <w:t>:</w:t>
      </w:r>
      <w:r w:rsidR="00186931">
        <w:rPr>
          <w:szCs w:val="24"/>
        </w:rPr>
        <w:tab/>
      </w:r>
      <w:r w:rsidR="00CB4CC6">
        <w:rPr>
          <w:szCs w:val="24"/>
        </w:rPr>
        <w:tab/>
      </w:r>
      <w:r>
        <w:rPr>
          <w:szCs w:val="24"/>
        </w:rPr>
        <w:tab/>
      </w:r>
      <w:r w:rsidR="00CB4CC6">
        <w:rPr>
          <w:szCs w:val="24"/>
        </w:rPr>
        <w:t>Aging and Disability Services</w:t>
      </w:r>
      <w:r w:rsidR="00937E4C">
        <w:rPr>
          <w:szCs w:val="24"/>
        </w:rPr>
        <w:t xml:space="preserve"> </w:t>
      </w:r>
    </w:p>
    <w:p w14:paraId="4E4C3F86" w14:textId="425D509F" w:rsidR="00937E4C" w:rsidRDefault="00CB7C70" w:rsidP="0075155A">
      <w:pPr>
        <w:pStyle w:val="tab"/>
        <w:jc w:val="left"/>
        <w:rPr>
          <w:szCs w:val="24"/>
        </w:rPr>
      </w:pPr>
      <w:r>
        <w:rPr>
          <w:szCs w:val="24"/>
        </w:rPr>
        <w:tab/>
      </w:r>
      <w:r>
        <w:rPr>
          <w:szCs w:val="24"/>
        </w:rPr>
        <w:tab/>
      </w:r>
      <w:r>
        <w:rPr>
          <w:szCs w:val="24"/>
        </w:rPr>
        <w:tab/>
      </w:r>
      <w:r>
        <w:rPr>
          <w:szCs w:val="24"/>
        </w:rPr>
        <w:tab/>
      </w:r>
      <w:r w:rsidR="0075155A">
        <w:rPr>
          <w:szCs w:val="24"/>
        </w:rPr>
        <w:t>9670 Gateway Drive, Suite 200</w:t>
      </w:r>
    </w:p>
    <w:p w14:paraId="10EAB403" w14:textId="04700DDC" w:rsidR="0075155A" w:rsidRDefault="0075155A" w:rsidP="0075155A">
      <w:pPr>
        <w:pStyle w:val="tab"/>
        <w:jc w:val="left"/>
        <w:rPr>
          <w:szCs w:val="24"/>
        </w:rPr>
      </w:pPr>
      <w:r>
        <w:rPr>
          <w:szCs w:val="24"/>
        </w:rPr>
        <w:tab/>
      </w:r>
      <w:r>
        <w:rPr>
          <w:szCs w:val="24"/>
        </w:rPr>
        <w:tab/>
      </w:r>
      <w:r>
        <w:rPr>
          <w:szCs w:val="24"/>
        </w:rPr>
        <w:tab/>
      </w:r>
      <w:r>
        <w:rPr>
          <w:szCs w:val="24"/>
        </w:rPr>
        <w:tab/>
        <w:t>Reno, NV  89502</w:t>
      </w:r>
    </w:p>
    <w:p w14:paraId="1C423A34" w14:textId="77777777" w:rsidR="00186931" w:rsidRDefault="00186931" w:rsidP="00186931">
      <w:pPr>
        <w:pStyle w:val="tab"/>
        <w:jc w:val="left"/>
        <w:rPr>
          <w:szCs w:val="24"/>
        </w:rPr>
      </w:pPr>
    </w:p>
    <w:p w14:paraId="4CDB1CF0" w14:textId="2D4BF056" w:rsidR="00937E4C" w:rsidRDefault="00186931" w:rsidP="00186931">
      <w:pPr>
        <w:pStyle w:val="tab"/>
        <w:jc w:val="left"/>
        <w:rPr>
          <w:szCs w:val="24"/>
        </w:rPr>
      </w:pPr>
      <w:r>
        <w:rPr>
          <w:szCs w:val="24"/>
        </w:rPr>
        <w:tab/>
      </w:r>
      <w:r w:rsidR="00937E4C">
        <w:rPr>
          <w:szCs w:val="24"/>
        </w:rPr>
        <w:t xml:space="preserve"> </w:t>
      </w:r>
    </w:p>
    <w:p w14:paraId="0CF1F649" w14:textId="7F85DEF1"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7DD47063" w14:textId="25C1C56C" w:rsidR="00190BC2" w:rsidRDefault="00190BC2" w:rsidP="0075155A">
      <w:pPr>
        <w:pStyle w:val="tab"/>
        <w:jc w:val="left"/>
        <w:rPr>
          <w:szCs w:val="24"/>
        </w:rPr>
      </w:pPr>
    </w:p>
    <w:p w14:paraId="15BF8120" w14:textId="13CADFFC" w:rsidR="0075155A" w:rsidRDefault="0075155A" w:rsidP="0075155A">
      <w:pPr>
        <w:pStyle w:val="tab"/>
        <w:numPr>
          <w:ilvl w:val="0"/>
          <w:numId w:val="1"/>
        </w:numPr>
        <w:jc w:val="left"/>
        <w:rPr>
          <w:szCs w:val="24"/>
        </w:rPr>
      </w:pPr>
      <w:r>
        <w:rPr>
          <w:szCs w:val="24"/>
        </w:rPr>
        <w:t>Call to Order/Roll Call</w:t>
      </w:r>
    </w:p>
    <w:p w14:paraId="5578E40A" w14:textId="19D137D1" w:rsidR="00294414" w:rsidRDefault="00294414" w:rsidP="00294414">
      <w:pPr>
        <w:pStyle w:val="tab"/>
        <w:ind w:left="1710"/>
        <w:jc w:val="left"/>
        <w:rPr>
          <w:szCs w:val="24"/>
        </w:rPr>
      </w:pPr>
    </w:p>
    <w:p w14:paraId="404B611C" w14:textId="77777777" w:rsidR="00294414" w:rsidRDefault="00294414" w:rsidP="00294414">
      <w:pPr>
        <w:pStyle w:val="tab"/>
        <w:numPr>
          <w:ilvl w:val="0"/>
          <w:numId w:val="1"/>
        </w:numPr>
        <w:jc w:val="left"/>
        <w:rPr>
          <w:szCs w:val="24"/>
        </w:rPr>
      </w:pPr>
      <w:r>
        <w:rPr>
          <w:szCs w:val="24"/>
        </w:rPr>
        <w:t>Public Comment</w:t>
      </w:r>
    </w:p>
    <w:p w14:paraId="26D945B7" w14:textId="015FEF8B" w:rsidR="00294414"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4E1ECCD9" w14:textId="0EA570A2" w:rsidR="001E1878" w:rsidRDefault="001E1878" w:rsidP="001E1878">
      <w:pPr>
        <w:pStyle w:val="Default"/>
        <w:rPr>
          <w:rFonts w:ascii="Arial" w:hAnsi="Arial" w:cs="Arial"/>
          <w:color w:val="auto"/>
          <w:sz w:val="18"/>
          <w:szCs w:val="18"/>
        </w:rPr>
      </w:pPr>
    </w:p>
    <w:p w14:paraId="7BDEBB7C" w14:textId="14C3E044" w:rsidR="001E1878" w:rsidRPr="001E1878" w:rsidRDefault="001E1878" w:rsidP="001E1878">
      <w:pPr>
        <w:pStyle w:val="Default"/>
        <w:numPr>
          <w:ilvl w:val="0"/>
          <w:numId w:val="1"/>
        </w:numPr>
        <w:rPr>
          <w:rFonts w:ascii="Arial" w:hAnsi="Arial" w:cs="Arial"/>
          <w:color w:val="auto"/>
        </w:rPr>
      </w:pPr>
      <w:r>
        <w:rPr>
          <w:rFonts w:ascii="Arial" w:hAnsi="Arial" w:cs="Arial"/>
          <w:color w:val="auto"/>
        </w:rPr>
        <w:t xml:space="preserve">Review, discuss and consider comment on “Recommendations of Committee to Study the Needs Related to the Behavioral and Cognitive Care of Older Persons </w:t>
      </w:r>
      <w:r>
        <w:rPr>
          <w:rFonts w:ascii="Arial" w:hAnsi="Arial" w:cs="Arial"/>
          <w:b/>
          <w:color w:val="auto"/>
          <w:sz w:val="18"/>
          <w:szCs w:val="18"/>
        </w:rPr>
        <w:t>(For Possible Action</w:t>
      </w:r>
      <w:r w:rsidR="00D94609">
        <w:rPr>
          <w:rFonts w:ascii="Arial" w:hAnsi="Arial" w:cs="Arial"/>
          <w:b/>
          <w:color w:val="auto"/>
          <w:sz w:val="18"/>
          <w:szCs w:val="18"/>
        </w:rPr>
        <w:t xml:space="preserve"> and Make Recommendations</w:t>
      </w:r>
      <w:r>
        <w:rPr>
          <w:rFonts w:ascii="Arial" w:hAnsi="Arial" w:cs="Arial"/>
          <w:b/>
          <w:color w:val="auto"/>
          <w:sz w:val="18"/>
          <w:szCs w:val="18"/>
        </w:rPr>
        <w:t>)</w:t>
      </w:r>
    </w:p>
    <w:p w14:paraId="1AB391F8" w14:textId="25DE57AF" w:rsidR="001E1878" w:rsidRDefault="001E1878" w:rsidP="001E1878">
      <w:pPr>
        <w:pStyle w:val="Default"/>
        <w:ind w:left="2160"/>
        <w:rPr>
          <w:rFonts w:ascii="Arial" w:hAnsi="Arial" w:cs="Arial"/>
          <w:color w:val="auto"/>
        </w:rPr>
      </w:pPr>
      <w:r>
        <w:rPr>
          <w:rFonts w:ascii="Arial" w:hAnsi="Arial" w:cs="Arial"/>
          <w:color w:val="auto"/>
        </w:rPr>
        <w:t>Jeffrey Klein, Chair, invited representative from Alzheimer’s Association, AARP, DPBH, Medicaid</w:t>
      </w:r>
      <w:r w:rsidR="00EE7A48">
        <w:rPr>
          <w:rFonts w:ascii="Arial" w:hAnsi="Arial" w:cs="Arial"/>
          <w:color w:val="auto"/>
        </w:rPr>
        <w:t>:</w:t>
      </w:r>
      <w:bookmarkStart w:id="0" w:name="_GoBack"/>
      <w:bookmarkEnd w:id="0"/>
    </w:p>
    <w:p w14:paraId="49A9386C" w14:textId="2C5FB38B" w:rsidR="00EE7A48" w:rsidRDefault="00EE7A48" w:rsidP="001E1878">
      <w:pPr>
        <w:pStyle w:val="Default"/>
        <w:ind w:left="2160"/>
        <w:rPr>
          <w:rFonts w:ascii="Arial" w:hAnsi="Arial" w:cs="Arial"/>
          <w:color w:val="auto"/>
        </w:rPr>
      </w:pPr>
      <w:r>
        <w:rPr>
          <w:rFonts w:ascii="Arial" w:hAnsi="Arial" w:cs="Arial"/>
          <w:color w:val="auto"/>
        </w:rPr>
        <w:lastRenderedPageBreak/>
        <w:t>Niki Rubarth presenting for Alzheimer’s Association</w:t>
      </w:r>
    </w:p>
    <w:p w14:paraId="6E77AD8A" w14:textId="5C1AF3BB" w:rsidR="00EE7A48" w:rsidRPr="001E1878" w:rsidRDefault="00EE7A48" w:rsidP="001E1878">
      <w:pPr>
        <w:pStyle w:val="Default"/>
        <w:ind w:left="2160"/>
        <w:rPr>
          <w:rFonts w:ascii="Arial" w:hAnsi="Arial" w:cs="Arial"/>
          <w:color w:val="auto"/>
        </w:rPr>
      </w:pPr>
      <w:r>
        <w:rPr>
          <w:rFonts w:ascii="Arial" w:hAnsi="Arial" w:cs="Arial"/>
          <w:color w:val="auto"/>
        </w:rPr>
        <w:t xml:space="preserve">Julie </w:t>
      </w:r>
      <w:proofErr w:type="spellStart"/>
      <w:r>
        <w:rPr>
          <w:rFonts w:ascii="Arial" w:hAnsi="Arial" w:cs="Arial"/>
          <w:color w:val="auto"/>
        </w:rPr>
        <w:t>Kotchever</w:t>
      </w:r>
      <w:proofErr w:type="spellEnd"/>
      <w:r>
        <w:rPr>
          <w:rFonts w:ascii="Arial" w:hAnsi="Arial" w:cs="Arial"/>
          <w:color w:val="auto"/>
        </w:rPr>
        <w:t xml:space="preserve"> presenting for DPBH</w:t>
      </w:r>
    </w:p>
    <w:p w14:paraId="1BF8F8B7" w14:textId="57AF1D1F" w:rsidR="00896E0D" w:rsidRPr="00FB3935" w:rsidRDefault="00896E0D" w:rsidP="00896E0D">
      <w:pPr>
        <w:pStyle w:val="Default"/>
        <w:rPr>
          <w:rFonts w:ascii="Arial" w:hAnsi="Arial" w:cs="Arial"/>
          <w:color w:val="auto"/>
          <w:sz w:val="18"/>
          <w:szCs w:val="18"/>
        </w:rPr>
      </w:pPr>
    </w:p>
    <w:p w14:paraId="4FE932B6" w14:textId="66F63556" w:rsidR="00294414" w:rsidRPr="001E1878" w:rsidRDefault="0075155A" w:rsidP="00896E0D">
      <w:pPr>
        <w:pStyle w:val="tab"/>
        <w:numPr>
          <w:ilvl w:val="0"/>
          <w:numId w:val="1"/>
        </w:numPr>
        <w:jc w:val="left"/>
        <w:rPr>
          <w:szCs w:val="24"/>
        </w:rPr>
      </w:pPr>
      <w:r>
        <w:rPr>
          <w:caps/>
          <w:szCs w:val="24"/>
        </w:rPr>
        <w:t>R</w:t>
      </w:r>
      <w:r w:rsidR="001E1878">
        <w:rPr>
          <w:szCs w:val="24"/>
        </w:rPr>
        <w:t>eview most recent version of the white papers for the Elder Issues in Nevada publication and initiate planning for the 2018/2019 updated edition</w:t>
      </w:r>
      <w:r w:rsidR="00DC324D">
        <w:rPr>
          <w:szCs w:val="24"/>
        </w:rPr>
        <w:t xml:space="preserve"> </w:t>
      </w:r>
      <w:r w:rsidR="00DC324D">
        <w:rPr>
          <w:b/>
          <w:sz w:val="18"/>
          <w:szCs w:val="18"/>
        </w:rPr>
        <w:t>(For Possible Action</w:t>
      </w:r>
      <w:r w:rsidR="00D94609">
        <w:rPr>
          <w:b/>
          <w:sz w:val="18"/>
          <w:szCs w:val="18"/>
        </w:rPr>
        <w:t xml:space="preserve"> and Make Recommendations</w:t>
      </w:r>
      <w:r w:rsidR="00DC324D">
        <w:rPr>
          <w:b/>
          <w:sz w:val="18"/>
          <w:szCs w:val="18"/>
        </w:rPr>
        <w:t>)</w:t>
      </w:r>
    </w:p>
    <w:p w14:paraId="7CA458B6" w14:textId="0119B9AD" w:rsidR="001E1878" w:rsidRDefault="001E1878" w:rsidP="001E1878">
      <w:pPr>
        <w:pStyle w:val="tab"/>
        <w:ind w:left="2160"/>
        <w:jc w:val="left"/>
        <w:rPr>
          <w:szCs w:val="24"/>
        </w:rPr>
      </w:pPr>
      <w:r>
        <w:rPr>
          <w:szCs w:val="24"/>
        </w:rPr>
        <w:t>Jeffrey Klein, Chair</w:t>
      </w:r>
    </w:p>
    <w:p w14:paraId="775C486E" w14:textId="77777777" w:rsidR="00DC324D" w:rsidRPr="00A64E37" w:rsidRDefault="00DC324D" w:rsidP="00DC324D">
      <w:pPr>
        <w:pStyle w:val="tab"/>
        <w:ind w:left="1710"/>
        <w:jc w:val="left"/>
        <w:rPr>
          <w:szCs w:val="24"/>
        </w:rPr>
      </w:pPr>
    </w:p>
    <w:p w14:paraId="5E04D909" w14:textId="5CF8BD7B" w:rsidR="000D0DFB" w:rsidRDefault="001E1878" w:rsidP="001E1878">
      <w:pPr>
        <w:pStyle w:val="tab"/>
        <w:numPr>
          <w:ilvl w:val="0"/>
          <w:numId w:val="1"/>
        </w:numPr>
        <w:jc w:val="left"/>
        <w:rPr>
          <w:b/>
          <w:sz w:val="18"/>
          <w:szCs w:val="18"/>
        </w:rPr>
      </w:pPr>
      <w:r>
        <w:rPr>
          <w:szCs w:val="24"/>
        </w:rPr>
        <w:t>Plan the Senior D</w:t>
      </w:r>
      <w:r w:rsidR="007426DC">
        <w:rPr>
          <w:szCs w:val="24"/>
        </w:rPr>
        <w:t>ay</w:t>
      </w:r>
      <w:r>
        <w:rPr>
          <w:szCs w:val="24"/>
        </w:rPr>
        <w:t xml:space="preserve"> at the Legislature </w:t>
      </w:r>
      <w:r w:rsidR="00FE6FC1">
        <w:rPr>
          <w:szCs w:val="24"/>
        </w:rPr>
        <w:t>a</w:t>
      </w:r>
      <w:r>
        <w:rPr>
          <w:szCs w:val="24"/>
        </w:rPr>
        <w:t xml:space="preserve">genda and </w:t>
      </w:r>
      <w:r w:rsidR="00FE6FC1">
        <w:rPr>
          <w:szCs w:val="24"/>
        </w:rPr>
        <w:t>l</w:t>
      </w:r>
      <w:r>
        <w:rPr>
          <w:szCs w:val="24"/>
        </w:rPr>
        <w:t>ogistics</w:t>
      </w:r>
      <w:r w:rsidR="004B53A0">
        <w:rPr>
          <w:szCs w:val="24"/>
        </w:rPr>
        <w:t xml:space="preserve"> </w:t>
      </w:r>
      <w:r w:rsidR="004B53A0">
        <w:rPr>
          <w:b/>
          <w:sz w:val="18"/>
          <w:szCs w:val="18"/>
        </w:rPr>
        <w:t xml:space="preserve">(For Possible Action) </w:t>
      </w:r>
    </w:p>
    <w:p w14:paraId="4BC93597" w14:textId="5066588D" w:rsidR="001E1878" w:rsidRPr="001E1878" w:rsidRDefault="001E1878" w:rsidP="001E1878">
      <w:pPr>
        <w:pStyle w:val="tab"/>
        <w:ind w:left="2160"/>
        <w:jc w:val="left"/>
        <w:rPr>
          <w:szCs w:val="24"/>
        </w:rPr>
      </w:pPr>
      <w:r>
        <w:rPr>
          <w:szCs w:val="24"/>
        </w:rPr>
        <w:t>Jeffrey Klein, Chair</w:t>
      </w:r>
    </w:p>
    <w:p w14:paraId="075FAEC4" w14:textId="77777777" w:rsidR="004B53A0" w:rsidRDefault="004B53A0" w:rsidP="004B53A0">
      <w:pPr>
        <w:pStyle w:val="ListParagraph"/>
        <w:rPr>
          <w:b/>
          <w:sz w:val="18"/>
          <w:szCs w:val="18"/>
        </w:rPr>
      </w:pPr>
    </w:p>
    <w:p w14:paraId="1AD563BB" w14:textId="3A3355FC" w:rsidR="004B53A0" w:rsidRDefault="004B53A0" w:rsidP="004B53A0">
      <w:pPr>
        <w:pStyle w:val="tab"/>
        <w:numPr>
          <w:ilvl w:val="0"/>
          <w:numId w:val="1"/>
        </w:numPr>
        <w:jc w:val="left"/>
        <w:rPr>
          <w:b/>
          <w:sz w:val="18"/>
          <w:szCs w:val="18"/>
        </w:rPr>
      </w:pPr>
      <w:r>
        <w:rPr>
          <w:szCs w:val="24"/>
        </w:rPr>
        <w:t>Discuss</w:t>
      </w:r>
      <w:r w:rsidR="001E1878">
        <w:rPr>
          <w:szCs w:val="24"/>
        </w:rPr>
        <w:t xml:space="preserve"> potential plans for forums and candidate nights to be held prior to election</w:t>
      </w:r>
      <w:r>
        <w:rPr>
          <w:szCs w:val="24"/>
        </w:rPr>
        <w:t xml:space="preserve"> </w:t>
      </w:r>
      <w:r>
        <w:rPr>
          <w:b/>
          <w:sz w:val="18"/>
          <w:szCs w:val="18"/>
        </w:rPr>
        <w:t xml:space="preserve">(For Possible Action) </w:t>
      </w:r>
    </w:p>
    <w:p w14:paraId="5E768235" w14:textId="5D88D9D5" w:rsidR="007426DC" w:rsidRPr="007426DC" w:rsidRDefault="007426DC" w:rsidP="007426DC">
      <w:pPr>
        <w:pStyle w:val="tab"/>
        <w:ind w:left="2160"/>
        <w:jc w:val="left"/>
        <w:rPr>
          <w:szCs w:val="24"/>
        </w:rPr>
      </w:pPr>
      <w:r>
        <w:rPr>
          <w:szCs w:val="24"/>
        </w:rPr>
        <w:t>Jeffrey Klein, Chair</w:t>
      </w:r>
    </w:p>
    <w:p w14:paraId="152CC4D6" w14:textId="77777777" w:rsidR="004B53A0" w:rsidRDefault="004B53A0" w:rsidP="004B53A0">
      <w:pPr>
        <w:pStyle w:val="ListParagraph"/>
        <w:rPr>
          <w:b/>
          <w:sz w:val="18"/>
          <w:szCs w:val="18"/>
        </w:rPr>
      </w:pPr>
    </w:p>
    <w:p w14:paraId="3467CF21" w14:textId="5ED7AB5F" w:rsidR="008F7D6B" w:rsidRDefault="008F7D6B" w:rsidP="008F7D6B">
      <w:pPr>
        <w:pStyle w:val="tab"/>
        <w:numPr>
          <w:ilvl w:val="0"/>
          <w:numId w:val="1"/>
        </w:numPr>
        <w:jc w:val="left"/>
        <w:rPr>
          <w:rFonts w:cs="Arial"/>
          <w:szCs w:val="24"/>
        </w:rPr>
      </w:pPr>
      <w:bookmarkStart w:id="1" w:name="_Hlk485283805"/>
      <w:r>
        <w:rPr>
          <w:rFonts w:cs="Arial"/>
          <w:szCs w:val="24"/>
        </w:rPr>
        <w:t>Public Comment</w:t>
      </w:r>
    </w:p>
    <w:p w14:paraId="12D63E58" w14:textId="47E76E81"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1487345E" w14:textId="0B2B1194"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0E4E23C0" w14:textId="52918C64"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5DDF3C75" w14:textId="4374C746" w:rsidR="008F7D6B" w:rsidRDefault="008F7D6B" w:rsidP="008F7D6B">
      <w:pPr>
        <w:pStyle w:val="tab"/>
        <w:jc w:val="left"/>
        <w:rPr>
          <w:rFonts w:cs="Arial"/>
          <w:sz w:val="18"/>
          <w:szCs w:val="18"/>
        </w:rPr>
      </w:pPr>
    </w:p>
    <w:p w14:paraId="720D9B13" w14:textId="2197785F" w:rsidR="008F7D6B" w:rsidRDefault="008F7D6B" w:rsidP="008F7D6B">
      <w:pPr>
        <w:pStyle w:val="tab"/>
        <w:numPr>
          <w:ilvl w:val="0"/>
          <w:numId w:val="1"/>
        </w:numPr>
        <w:jc w:val="left"/>
        <w:rPr>
          <w:rFonts w:cs="Arial"/>
          <w:szCs w:val="24"/>
        </w:rPr>
      </w:pPr>
      <w:r>
        <w:rPr>
          <w:rFonts w:cs="Arial"/>
          <w:szCs w:val="24"/>
        </w:rPr>
        <w:t>Adjournment</w:t>
      </w:r>
    </w:p>
    <w:p w14:paraId="4AF19C11" w14:textId="31FD23ED" w:rsidR="008F7D6B" w:rsidRDefault="008F7D6B" w:rsidP="008F7D6B">
      <w:pPr>
        <w:pStyle w:val="tab"/>
        <w:jc w:val="left"/>
        <w:rPr>
          <w:rFonts w:cs="Arial"/>
          <w:szCs w:val="24"/>
        </w:rPr>
      </w:pPr>
    </w:p>
    <w:p w14:paraId="290096A6" w14:textId="457E05F0" w:rsidR="008F7D6B" w:rsidRDefault="008F7D6B" w:rsidP="008F7D6B">
      <w:pPr>
        <w:pStyle w:val="tab"/>
        <w:jc w:val="left"/>
        <w:rPr>
          <w:rFonts w:cs="Arial"/>
          <w:szCs w:val="24"/>
        </w:rPr>
      </w:pPr>
    </w:p>
    <w:p w14:paraId="1F1DF106" w14:textId="6E8F6046"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0D6D4F53" w14:textId="2E4858D6"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884D5B9" w14:textId="55D5125A"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A2DE6FA" w14:textId="0FAC35A2" w:rsidR="008F7D6B" w:rsidRDefault="008F7D6B" w:rsidP="006C0C2C">
      <w:pPr>
        <w:pStyle w:val="tab"/>
        <w:jc w:val="left"/>
        <w:rPr>
          <w:rFonts w:cs="Arial"/>
          <w:sz w:val="18"/>
          <w:szCs w:val="18"/>
        </w:rPr>
      </w:pPr>
      <w:r>
        <w:rPr>
          <w:rFonts w:cs="Arial"/>
          <w:sz w:val="18"/>
          <w:szCs w:val="18"/>
        </w:rPr>
        <w:tab/>
        <w:t>Comments based upon viewpoint.</w:t>
      </w:r>
    </w:p>
    <w:p w14:paraId="5C92352F" w14:textId="5A40DA5C"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13CED072" w14:textId="77777777" w:rsidR="00831401" w:rsidRDefault="00831401" w:rsidP="00831401">
      <w:pPr>
        <w:pStyle w:val="tab"/>
        <w:jc w:val="left"/>
        <w:rPr>
          <w:rFonts w:cs="Arial"/>
          <w:szCs w:val="24"/>
        </w:rPr>
      </w:pPr>
    </w:p>
    <w:p w14:paraId="72CFAFF3" w14:textId="00D2DC7B"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0FE0CDB3" w14:textId="4DE2D304"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FD59D35" w14:textId="124317E5" w:rsidR="00B25B53" w:rsidRDefault="00B25B53" w:rsidP="00CB4CC6">
      <w:pPr>
        <w:pStyle w:val="tab"/>
        <w:jc w:val="left"/>
        <w:rPr>
          <w:rFonts w:cs="Arial"/>
          <w:sz w:val="18"/>
          <w:szCs w:val="18"/>
        </w:rPr>
      </w:pPr>
    </w:p>
    <w:p w14:paraId="7966C665" w14:textId="564A6CC5"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18E5E534" w14:textId="047C1FFC"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19BF6C1C" w14:textId="77777777" w:rsidR="00CE4869" w:rsidRPr="00CE4869" w:rsidRDefault="00CE4869" w:rsidP="00CE4869">
      <w:pPr>
        <w:rPr>
          <w:rFonts w:ascii="Calibri" w:eastAsia="Calibri" w:hAnsi="Calibri"/>
          <w:sz w:val="22"/>
          <w:szCs w:val="22"/>
        </w:rPr>
      </w:pPr>
    </w:p>
    <w:p w14:paraId="5FA31BF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0F7438CF"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78B4168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2FD0C46F" w14:textId="169B66BE"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70CA12D"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A9026C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72D25DE"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2A12939C"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25B598F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42BA3F0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7E0FEC3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3E5040B"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43D8F7BB" w14:textId="1430A375"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5F220EF2"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A3E7" w14:textId="77777777" w:rsidR="00C500A0" w:rsidRDefault="00C5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2B7F97E8"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EE7A48">
      <w:rPr>
        <w:noProof/>
        <w:sz w:val="12"/>
      </w:rPr>
      <w:t>5/2/2018</w:t>
    </w:r>
    <w:r>
      <w:rPr>
        <w:sz w:val="12"/>
      </w:rPr>
      <w:fldChar w:fldCharType="end"/>
    </w:r>
  </w:p>
  <w:p w14:paraId="7B98097D" w14:textId="2D520BEF" w:rsidR="009F44A3" w:rsidRDefault="00C44EB9">
    <w:pPr>
      <w:pStyle w:val="Footer"/>
      <w:jc w:val="right"/>
      <w:rPr>
        <w:sz w:val="12"/>
      </w:rPr>
    </w:pPr>
    <w:r>
      <w:rPr>
        <w:sz w:val="12"/>
      </w:rPr>
      <w:t>COA SPAC Agenda 5.11.18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298D" w14:textId="77777777" w:rsidR="00C500A0" w:rsidRDefault="00C5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EE7A48">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0873" w14:textId="71EF887C" w:rsidR="00C500A0" w:rsidRDefault="00C5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60082"/>
    <w:rsid w:val="00095D0A"/>
    <w:rsid w:val="000A3B34"/>
    <w:rsid w:val="000D0DFB"/>
    <w:rsid w:val="00133BB5"/>
    <w:rsid w:val="00135477"/>
    <w:rsid w:val="00172A8B"/>
    <w:rsid w:val="00186931"/>
    <w:rsid w:val="00190BC2"/>
    <w:rsid w:val="001C1769"/>
    <w:rsid w:val="001E1878"/>
    <w:rsid w:val="001E4DAF"/>
    <w:rsid w:val="00206ADD"/>
    <w:rsid w:val="00217626"/>
    <w:rsid w:val="00225EB6"/>
    <w:rsid w:val="002578D4"/>
    <w:rsid w:val="00294414"/>
    <w:rsid w:val="002C5725"/>
    <w:rsid w:val="002F1354"/>
    <w:rsid w:val="00347252"/>
    <w:rsid w:val="00352F98"/>
    <w:rsid w:val="00377438"/>
    <w:rsid w:val="00397C1D"/>
    <w:rsid w:val="003E4479"/>
    <w:rsid w:val="003F037C"/>
    <w:rsid w:val="00456EE4"/>
    <w:rsid w:val="004B53A0"/>
    <w:rsid w:val="004C0DC2"/>
    <w:rsid w:val="004D2FC9"/>
    <w:rsid w:val="00525464"/>
    <w:rsid w:val="005275FE"/>
    <w:rsid w:val="0058767C"/>
    <w:rsid w:val="0059257D"/>
    <w:rsid w:val="005D33B2"/>
    <w:rsid w:val="0061667B"/>
    <w:rsid w:val="006201FE"/>
    <w:rsid w:val="006275BD"/>
    <w:rsid w:val="006411C6"/>
    <w:rsid w:val="0065123C"/>
    <w:rsid w:val="006A187A"/>
    <w:rsid w:val="006C0C2C"/>
    <w:rsid w:val="006E5BB4"/>
    <w:rsid w:val="006F301B"/>
    <w:rsid w:val="007426DC"/>
    <w:rsid w:val="0075155A"/>
    <w:rsid w:val="00761089"/>
    <w:rsid w:val="00763770"/>
    <w:rsid w:val="0078064F"/>
    <w:rsid w:val="007D6F5C"/>
    <w:rsid w:val="007F769E"/>
    <w:rsid w:val="00820955"/>
    <w:rsid w:val="00826457"/>
    <w:rsid w:val="008272FF"/>
    <w:rsid w:val="00831401"/>
    <w:rsid w:val="00836A19"/>
    <w:rsid w:val="00837744"/>
    <w:rsid w:val="00843985"/>
    <w:rsid w:val="008604D5"/>
    <w:rsid w:val="00876440"/>
    <w:rsid w:val="00877184"/>
    <w:rsid w:val="00891F14"/>
    <w:rsid w:val="00896E0D"/>
    <w:rsid w:val="008A158B"/>
    <w:rsid w:val="008A2ECB"/>
    <w:rsid w:val="008E4DA6"/>
    <w:rsid w:val="008E7559"/>
    <w:rsid w:val="008F01CA"/>
    <w:rsid w:val="008F7D6B"/>
    <w:rsid w:val="00900964"/>
    <w:rsid w:val="00902501"/>
    <w:rsid w:val="00912037"/>
    <w:rsid w:val="00916F0E"/>
    <w:rsid w:val="0093299B"/>
    <w:rsid w:val="00934D00"/>
    <w:rsid w:val="00937E4C"/>
    <w:rsid w:val="00942BFE"/>
    <w:rsid w:val="00991F0E"/>
    <w:rsid w:val="009F3729"/>
    <w:rsid w:val="00A05E6C"/>
    <w:rsid w:val="00A07EA3"/>
    <w:rsid w:val="00A17609"/>
    <w:rsid w:val="00A3376C"/>
    <w:rsid w:val="00A36302"/>
    <w:rsid w:val="00A64E37"/>
    <w:rsid w:val="00AA33B5"/>
    <w:rsid w:val="00AC7480"/>
    <w:rsid w:val="00B01FD3"/>
    <w:rsid w:val="00B256C8"/>
    <w:rsid w:val="00B25B53"/>
    <w:rsid w:val="00B265CB"/>
    <w:rsid w:val="00B3678A"/>
    <w:rsid w:val="00B71F00"/>
    <w:rsid w:val="00BC202B"/>
    <w:rsid w:val="00BF6C91"/>
    <w:rsid w:val="00C44EB9"/>
    <w:rsid w:val="00C500A0"/>
    <w:rsid w:val="00C82FB1"/>
    <w:rsid w:val="00C86FC5"/>
    <w:rsid w:val="00CA31B4"/>
    <w:rsid w:val="00CB4CC6"/>
    <w:rsid w:val="00CB6484"/>
    <w:rsid w:val="00CB7C70"/>
    <w:rsid w:val="00CC5A38"/>
    <w:rsid w:val="00CC6948"/>
    <w:rsid w:val="00CE01D9"/>
    <w:rsid w:val="00CE4869"/>
    <w:rsid w:val="00D250E8"/>
    <w:rsid w:val="00D25A29"/>
    <w:rsid w:val="00D33948"/>
    <w:rsid w:val="00D54945"/>
    <w:rsid w:val="00D567C2"/>
    <w:rsid w:val="00D63ADA"/>
    <w:rsid w:val="00D805E6"/>
    <w:rsid w:val="00D94609"/>
    <w:rsid w:val="00DC324D"/>
    <w:rsid w:val="00DC3E20"/>
    <w:rsid w:val="00DF1574"/>
    <w:rsid w:val="00DF35BD"/>
    <w:rsid w:val="00E27479"/>
    <w:rsid w:val="00E279F9"/>
    <w:rsid w:val="00E31342"/>
    <w:rsid w:val="00E50DAE"/>
    <w:rsid w:val="00E6681C"/>
    <w:rsid w:val="00E7262B"/>
    <w:rsid w:val="00E7311D"/>
    <w:rsid w:val="00E846D1"/>
    <w:rsid w:val="00EA7D71"/>
    <w:rsid w:val="00EC1977"/>
    <w:rsid w:val="00EC2966"/>
    <w:rsid w:val="00EE7A48"/>
    <w:rsid w:val="00F17573"/>
    <w:rsid w:val="00F54C58"/>
    <w:rsid w:val="00F64D77"/>
    <w:rsid w:val="00FD3888"/>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77044078-1897-4a47-b328-d8a18f2aaedf"/>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97F2D-4D36-4FAD-9A56-6F86CD85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8</cp:revision>
  <cp:lastPrinted>2018-05-01T20:26:00Z</cp:lastPrinted>
  <dcterms:created xsi:type="dcterms:W3CDTF">2018-04-19T17:30:00Z</dcterms:created>
  <dcterms:modified xsi:type="dcterms:W3CDTF">2018-05-02T18:51:00Z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