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2E04" w14:textId="50E0026C" w:rsidR="00525464" w:rsidRDefault="003E4479"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3CC9C09A">
            <wp:simplePos x="0" y="0"/>
            <wp:positionH relativeFrom="margin">
              <wp:align>center</wp:align>
            </wp:positionH>
            <wp:positionV relativeFrom="paragraph">
              <wp:posOffset>-186690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80958" w14:textId="3786FE8C" w:rsidR="008F01CA" w:rsidRPr="00E601A5" w:rsidRDefault="008F01CA" w:rsidP="008F01CA">
      <w:pPr>
        <w:pStyle w:val="tab"/>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rPr>
                      </w:sdtEndPr>
                      <w:sdtContent>
                        <w:p w14:paraId="7B980980" w14:textId="58DD02F5" w:rsidR="008F01CA" w:rsidRDefault="00377438" w:rsidP="008F01CA">
                          <w:pPr>
                            <w:pStyle w:val="Caption"/>
                            <w:rPr>
                              <w:color w:val="000080"/>
                              <w:sz w:val="16"/>
                              <w:szCs w:val="16"/>
                            </w:rPr>
                          </w:pPr>
                          <w:r>
                            <w:rPr>
                              <w:i w:val="0"/>
                              <w:color w:val="000080"/>
                              <w:sz w:val="16"/>
                              <w:szCs w:val="16"/>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bookmarkStart w:id="0" w:name="_GoBack"/>
      <w:bookmarkEnd w:id="0"/>
    </w:p>
    <w:p w14:paraId="7B980971" w14:textId="77777777" w:rsidR="008F01CA" w:rsidRDefault="008F01CA" w:rsidP="00186931">
      <w:pPr>
        <w:pStyle w:val="tab"/>
        <w:jc w:val="center"/>
      </w:pPr>
    </w:p>
    <w:p w14:paraId="2F2ABFA5" w14:textId="45CD8225" w:rsidR="0065123C" w:rsidRDefault="004A11AC" w:rsidP="00377438">
      <w:pPr>
        <w:pStyle w:val="tab"/>
        <w:jc w:val="center"/>
        <w:rPr>
          <w:b/>
          <w:u w:val="single"/>
        </w:rPr>
      </w:pPr>
      <w:r>
        <w:rPr>
          <w:b/>
          <w:u w:val="single"/>
        </w:rPr>
        <w:t>COMMISSION ON AGING</w:t>
      </w:r>
    </w:p>
    <w:p w14:paraId="78069503" w14:textId="2F8F908C" w:rsidR="004A11AC" w:rsidRDefault="004A11AC" w:rsidP="00377438">
      <w:pPr>
        <w:pStyle w:val="tab"/>
        <w:jc w:val="center"/>
        <w:rPr>
          <w:b/>
          <w:u w:val="single"/>
        </w:rPr>
      </w:pPr>
    </w:p>
    <w:p w14:paraId="31A91976" w14:textId="28514B2E" w:rsidR="004A11AC" w:rsidRPr="00377438" w:rsidRDefault="004A11AC" w:rsidP="00377438">
      <w:pPr>
        <w:pStyle w:val="tab"/>
        <w:jc w:val="center"/>
        <w:rPr>
          <w:b/>
          <w:u w:val="single"/>
        </w:rPr>
      </w:pPr>
      <w:r>
        <w:rPr>
          <w:b/>
          <w:u w:val="single"/>
        </w:rPr>
        <w:t>MEETING MINUTES</w:t>
      </w:r>
    </w:p>
    <w:p w14:paraId="7EE980EF" w14:textId="079546AB" w:rsidR="0065123C" w:rsidRDefault="0065123C" w:rsidP="0065123C">
      <w:pPr>
        <w:pStyle w:val="tab"/>
        <w:rPr>
          <w:b/>
          <w:u w:val="single"/>
        </w:rPr>
      </w:pPr>
    </w:p>
    <w:p w14:paraId="04C4B9A9" w14:textId="77777777" w:rsidR="00377438" w:rsidRDefault="00377438" w:rsidP="0065123C">
      <w:pPr>
        <w:pStyle w:val="tab"/>
        <w:rPr>
          <w:b/>
          <w:u w:val="single"/>
        </w:rPr>
      </w:pPr>
    </w:p>
    <w:p w14:paraId="1264ED09" w14:textId="1E87FC96" w:rsidR="00186931" w:rsidRDefault="00186931" w:rsidP="00186931">
      <w:pPr>
        <w:pStyle w:val="tab"/>
        <w:jc w:val="left"/>
      </w:pPr>
      <w:r>
        <w:tab/>
        <w:t xml:space="preserve">Name of Organization: </w:t>
      </w:r>
      <w:r>
        <w:tab/>
      </w:r>
      <w:r>
        <w:tab/>
        <w:t xml:space="preserve">Nevada </w:t>
      </w:r>
      <w:r w:rsidR="003F037C">
        <w:t>Commission on</w:t>
      </w:r>
      <w:r>
        <w:t xml:space="preserve"> Aging</w:t>
      </w:r>
    </w:p>
    <w:p w14:paraId="618AE508" w14:textId="21413268" w:rsidR="00186931" w:rsidRDefault="00186931" w:rsidP="00186931">
      <w:pPr>
        <w:pStyle w:val="tab"/>
        <w:jc w:val="left"/>
        <w:rPr>
          <w:sz w:val="20"/>
        </w:rPr>
      </w:pPr>
      <w:r>
        <w:tab/>
      </w:r>
      <w:r>
        <w:tab/>
      </w:r>
      <w:r>
        <w:tab/>
      </w:r>
      <w:r>
        <w:tab/>
      </w:r>
      <w:r>
        <w:tab/>
      </w:r>
      <w:r>
        <w:tab/>
      </w:r>
      <w:r w:rsidRPr="00186931">
        <w:rPr>
          <w:sz w:val="20"/>
        </w:rPr>
        <w:t>(Nevada Revised Statute [NRS] 427A.034)</w:t>
      </w:r>
    </w:p>
    <w:p w14:paraId="5D378D2E" w14:textId="77777777" w:rsidR="00186931" w:rsidRDefault="00186931" w:rsidP="00186931">
      <w:pPr>
        <w:pStyle w:val="tab"/>
        <w:jc w:val="left"/>
        <w:rPr>
          <w:sz w:val="20"/>
        </w:rPr>
      </w:pPr>
    </w:p>
    <w:p w14:paraId="37300FE7" w14:textId="49DEE3DD" w:rsidR="00186931" w:rsidRDefault="00186931" w:rsidP="00186931">
      <w:pPr>
        <w:pStyle w:val="tab"/>
        <w:jc w:val="left"/>
        <w:rPr>
          <w:sz w:val="20"/>
        </w:rPr>
      </w:pPr>
      <w:r>
        <w:rPr>
          <w:sz w:val="20"/>
        </w:rPr>
        <w:tab/>
      </w:r>
    </w:p>
    <w:p w14:paraId="009DCB7B" w14:textId="53EB5134" w:rsidR="00377438" w:rsidRDefault="00186931" w:rsidP="00186931">
      <w:pPr>
        <w:pStyle w:val="tab"/>
        <w:jc w:val="left"/>
        <w:rPr>
          <w:szCs w:val="24"/>
        </w:rPr>
      </w:pPr>
      <w:r>
        <w:rPr>
          <w:sz w:val="20"/>
        </w:rPr>
        <w:tab/>
      </w:r>
      <w:r>
        <w:rPr>
          <w:szCs w:val="24"/>
        </w:rPr>
        <w:t>Date an</w:t>
      </w:r>
      <w:r w:rsidR="00902501">
        <w:rPr>
          <w:szCs w:val="24"/>
        </w:rPr>
        <w:t>d Time of Meeting:</w:t>
      </w:r>
      <w:r w:rsidR="00902501">
        <w:rPr>
          <w:szCs w:val="24"/>
        </w:rPr>
        <w:tab/>
      </w:r>
      <w:r w:rsidR="00902501">
        <w:rPr>
          <w:szCs w:val="24"/>
        </w:rPr>
        <w:tab/>
      </w:r>
      <w:r w:rsidR="00906811">
        <w:rPr>
          <w:szCs w:val="24"/>
        </w:rPr>
        <w:t>September 19</w:t>
      </w:r>
      <w:r w:rsidR="00242E82">
        <w:rPr>
          <w:szCs w:val="24"/>
        </w:rPr>
        <w:t>, 2018</w:t>
      </w:r>
    </w:p>
    <w:p w14:paraId="06D8720D" w14:textId="47E3450D" w:rsidR="00186931" w:rsidRPr="00CB4CC6" w:rsidRDefault="00377438" w:rsidP="00186931">
      <w:pPr>
        <w:pStyle w:val="tab"/>
        <w:jc w:val="left"/>
        <w:rPr>
          <w:szCs w:val="24"/>
        </w:rPr>
      </w:pPr>
      <w:r>
        <w:rPr>
          <w:szCs w:val="24"/>
        </w:rPr>
        <w:tab/>
      </w:r>
      <w:r>
        <w:rPr>
          <w:szCs w:val="24"/>
        </w:rPr>
        <w:tab/>
      </w:r>
      <w:r>
        <w:rPr>
          <w:szCs w:val="24"/>
        </w:rPr>
        <w:tab/>
      </w:r>
      <w:r>
        <w:rPr>
          <w:szCs w:val="24"/>
        </w:rPr>
        <w:tab/>
      </w:r>
      <w:r>
        <w:rPr>
          <w:szCs w:val="24"/>
        </w:rPr>
        <w:tab/>
      </w:r>
      <w:r>
        <w:rPr>
          <w:szCs w:val="24"/>
        </w:rPr>
        <w:tab/>
      </w:r>
      <w:r w:rsidR="00242E82">
        <w:rPr>
          <w:szCs w:val="24"/>
        </w:rPr>
        <w:t>1</w:t>
      </w:r>
      <w:r w:rsidR="00906811">
        <w:rPr>
          <w:szCs w:val="24"/>
        </w:rPr>
        <w:t>:00 p</w:t>
      </w:r>
      <w:r w:rsidR="00242E82">
        <w:rPr>
          <w:szCs w:val="24"/>
        </w:rPr>
        <w:t>m</w:t>
      </w:r>
      <w:r w:rsidR="006201FE">
        <w:rPr>
          <w:szCs w:val="24"/>
        </w:rPr>
        <w:t xml:space="preserve"> until adjournment</w:t>
      </w:r>
    </w:p>
    <w:p w14:paraId="55688EBC" w14:textId="77777777" w:rsidR="00186931" w:rsidRDefault="00186931" w:rsidP="00186931">
      <w:pPr>
        <w:pStyle w:val="tab"/>
        <w:jc w:val="left"/>
        <w:rPr>
          <w:szCs w:val="24"/>
        </w:rPr>
      </w:pPr>
    </w:p>
    <w:p w14:paraId="423DB737" w14:textId="70B6CE33" w:rsidR="00186931" w:rsidRDefault="00186931" w:rsidP="00186931">
      <w:pPr>
        <w:pStyle w:val="tab"/>
        <w:jc w:val="left"/>
        <w:rPr>
          <w:szCs w:val="24"/>
        </w:rPr>
      </w:pPr>
      <w:r>
        <w:rPr>
          <w:szCs w:val="24"/>
        </w:rPr>
        <w:tab/>
        <w:t>This meeting will be in person at the following locations:</w:t>
      </w:r>
    </w:p>
    <w:p w14:paraId="3CA3BDD8" w14:textId="77777777" w:rsidR="00186931" w:rsidRDefault="00186931" w:rsidP="00186931">
      <w:pPr>
        <w:pStyle w:val="tab"/>
        <w:jc w:val="left"/>
        <w:rPr>
          <w:szCs w:val="24"/>
        </w:rPr>
      </w:pPr>
    </w:p>
    <w:p w14:paraId="3011665A" w14:textId="0F576ED5" w:rsidR="00186931" w:rsidRDefault="00CB4CC6" w:rsidP="00CB4CC6">
      <w:pPr>
        <w:pStyle w:val="tab"/>
        <w:ind w:firstLine="720"/>
        <w:jc w:val="left"/>
        <w:rPr>
          <w:szCs w:val="24"/>
        </w:rPr>
      </w:pPr>
      <w:r>
        <w:rPr>
          <w:szCs w:val="24"/>
        </w:rPr>
        <w:t>Carson City</w:t>
      </w:r>
      <w:r w:rsidR="00186931">
        <w:rPr>
          <w:szCs w:val="24"/>
        </w:rPr>
        <w:t>:</w:t>
      </w:r>
      <w:r w:rsidR="00186931">
        <w:rPr>
          <w:szCs w:val="24"/>
        </w:rPr>
        <w:tab/>
      </w:r>
      <w:r>
        <w:rPr>
          <w:szCs w:val="24"/>
        </w:rPr>
        <w:tab/>
        <w:t>Aging and Disability Services</w:t>
      </w:r>
      <w:r w:rsidR="00937E4C">
        <w:rPr>
          <w:szCs w:val="24"/>
        </w:rPr>
        <w:t xml:space="preserve"> </w:t>
      </w:r>
    </w:p>
    <w:p w14:paraId="72014D9D" w14:textId="56D1BA4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3416 Goni Road, Building H Conference Room</w:t>
      </w:r>
      <w:r>
        <w:rPr>
          <w:szCs w:val="24"/>
        </w:rPr>
        <w:t xml:space="preserve"> </w:t>
      </w:r>
    </w:p>
    <w:p w14:paraId="4E4C3F86" w14:textId="471361EF" w:rsidR="00937E4C" w:rsidRDefault="00CB7C70" w:rsidP="00186931">
      <w:pPr>
        <w:pStyle w:val="tab"/>
        <w:jc w:val="left"/>
        <w:rPr>
          <w:szCs w:val="24"/>
        </w:rPr>
      </w:pPr>
      <w:r>
        <w:rPr>
          <w:szCs w:val="24"/>
        </w:rPr>
        <w:tab/>
      </w:r>
      <w:r>
        <w:rPr>
          <w:szCs w:val="24"/>
        </w:rPr>
        <w:tab/>
      </w:r>
      <w:r>
        <w:rPr>
          <w:szCs w:val="24"/>
        </w:rPr>
        <w:tab/>
      </w:r>
      <w:r>
        <w:rPr>
          <w:szCs w:val="24"/>
        </w:rPr>
        <w:tab/>
      </w:r>
      <w:r w:rsidR="00CB4CC6">
        <w:rPr>
          <w:szCs w:val="24"/>
        </w:rPr>
        <w:t>Carson City, NV  89706</w:t>
      </w:r>
    </w:p>
    <w:p w14:paraId="1C423A34" w14:textId="77777777" w:rsidR="00186931" w:rsidRDefault="00186931" w:rsidP="00186931">
      <w:pPr>
        <w:pStyle w:val="tab"/>
        <w:jc w:val="left"/>
        <w:rPr>
          <w:szCs w:val="24"/>
        </w:rPr>
      </w:pPr>
    </w:p>
    <w:p w14:paraId="123B018D" w14:textId="10A6E634" w:rsidR="005E3F07" w:rsidRDefault="00186931" w:rsidP="00906811">
      <w:pPr>
        <w:pStyle w:val="tab"/>
        <w:jc w:val="left"/>
        <w:rPr>
          <w:szCs w:val="24"/>
        </w:rPr>
      </w:pPr>
      <w:r>
        <w:rPr>
          <w:szCs w:val="24"/>
        </w:rPr>
        <w:tab/>
        <w:t xml:space="preserve">Las Vegas: </w:t>
      </w:r>
      <w:r w:rsidR="00937E4C">
        <w:rPr>
          <w:szCs w:val="24"/>
        </w:rPr>
        <w:tab/>
      </w:r>
      <w:r w:rsidR="00937E4C">
        <w:rPr>
          <w:szCs w:val="24"/>
        </w:rPr>
        <w:tab/>
      </w:r>
      <w:r w:rsidR="00906811">
        <w:rPr>
          <w:szCs w:val="24"/>
        </w:rPr>
        <w:t>Aging and Disability Services</w:t>
      </w:r>
    </w:p>
    <w:p w14:paraId="6DDA00AD" w14:textId="799AC778" w:rsidR="00906811" w:rsidRDefault="00906811" w:rsidP="00906811">
      <w:pPr>
        <w:pStyle w:val="tab"/>
        <w:jc w:val="left"/>
        <w:rPr>
          <w:szCs w:val="24"/>
        </w:rPr>
      </w:pPr>
      <w:r>
        <w:rPr>
          <w:szCs w:val="24"/>
        </w:rPr>
        <w:tab/>
      </w:r>
      <w:r>
        <w:rPr>
          <w:szCs w:val="24"/>
        </w:rPr>
        <w:tab/>
      </w:r>
      <w:r>
        <w:rPr>
          <w:szCs w:val="24"/>
        </w:rPr>
        <w:tab/>
      </w:r>
      <w:r>
        <w:rPr>
          <w:szCs w:val="24"/>
        </w:rPr>
        <w:tab/>
        <w:t>1820 E. Sahara, Training Room</w:t>
      </w:r>
    </w:p>
    <w:p w14:paraId="0B9C3E04" w14:textId="657EF2B3" w:rsidR="00937E4C" w:rsidRDefault="00937E4C" w:rsidP="00902501">
      <w:pPr>
        <w:pStyle w:val="tab"/>
        <w:jc w:val="left"/>
        <w:rPr>
          <w:szCs w:val="24"/>
        </w:rPr>
      </w:pPr>
      <w:r>
        <w:rPr>
          <w:szCs w:val="24"/>
        </w:rPr>
        <w:tab/>
      </w:r>
      <w:r>
        <w:rPr>
          <w:szCs w:val="24"/>
        </w:rPr>
        <w:tab/>
      </w:r>
      <w:r>
        <w:rPr>
          <w:szCs w:val="24"/>
        </w:rPr>
        <w:tab/>
      </w:r>
      <w:r>
        <w:rPr>
          <w:szCs w:val="24"/>
        </w:rPr>
        <w:tab/>
        <w:t>Las Vegas, NV 891</w:t>
      </w:r>
      <w:r w:rsidR="005E3F07">
        <w:rPr>
          <w:szCs w:val="24"/>
        </w:rPr>
        <w:t>46</w:t>
      </w:r>
    </w:p>
    <w:p w14:paraId="6A68ADA9" w14:textId="77777777" w:rsidR="00937E4C" w:rsidRDefault="00937E4C" w:rsidP="00186931">
      <w:pPr>
        <w:pStyle w:val="tab"/>
        <w:jc w:val="left"/>
        <w:rPr>
          <w:szCs w:val="24"/>
        </w:rPr>
      </w:pPr>
    </w:p>
    <w:p w14:paraId="4CDB1CF0" w14:textId="77777777" w:rsidR="00937E4C" w:rsidRDefault="00937E4C" w:rsidP="00186931">
      <w:pPr>
        <w:pStyle w:val="tab"/>
        <w:jc w:val="left"/>
        <w:rPr>
          <w:szCs w:val="24"/>
        </w:rPr>
      </w:pPr>
    </w:p>
    <w:p w14:paraId="0685FB35" w14:textId="564DB92B" w:rsidR="00937E4C" w:rsidRDefault="004A11AC" w:rsidP="005C1334">
      <w:pPr>
        <w:pStyle w:val="tab"/>
        <w:numPr>
          <w:ilvl w:val="0"/>
          <w:numId w:val="13"/>
        </w:numPr>
        <w:jc w:val="left"/>
        <w:rPr>
          <w:szCs w:val="24"/>
        </w:rPr>
      </w:pPr>
      <w:r>
        <w:rPr>
          <w:szCs w:val="24"/>
        </w:rPr>
        <w:t>Call to Order/Roll Call</w:t>
      </w:r>
      <w:r w:rsidR="005C1334">
        <w:rPr>
          <w:szCs w:val="24"/>
        </w:rPr>
        <w:t>/Verification of Posting</w:t>
      </w:r>
    </w:p>
    <w:p w14:paraId="018FD869" w14:textId="0E775F3F" w:rsidR="004A11AC" w:rsidRDefault="004A11AC" w:rsidP="005C1334">
      <w:pPr>
        <w:pStyle w:val="tab"/>
        <w:ind w:left="1440"/>
        <w:jc w:val="left"/>
        <w:rPr>
          <w:szCs w:val="24"/>
        </w:rPr>
      </w:pPr>
      <w:r>
        <w:rPr>
          <w:szCs w:val="24"/>
        </w:rPr>
        <w:t>Dena Schmidt, ADSD Administrator</w:t>
      </w:r>
      <w:r w:rsidR="00242E82">
        <w:rPr>
          <w:szCs w:val="24"/>
        </w:rPr>
        <w:t xml:space="preserve"> called the meeting to order at 1</w:t>
      </w:r>
      <w:r w:rsidR="00906811">
        <w:rPr>
          <w:szCs w:val="24"/>
        </w:rPr>
        <w:t>:05 p</w:t>
      </w:r>
      <w:r w:rsidR="00242E82">
        <w:rPr>
          <w:szCs w:val="24"/>
        </w:rPr>
        <w:t>m</w:t>
      </w:r>
      <w:r w:rsidR="005C1334">
        <w:rPr>
          <w:szCs w:val="24"/>
        </w:rPr>
        <w:t xml:space="preserve">.  </w:t>
      </w:r>
    </w:p>
    <w:p w14:paraId="225341BD" w14:textId="6F0DB38B" w:rsidR="004A11AC" w:rsidRDefault="004A11AC" w:rsidP="00937E4C">
      <w:pPr>
        <w:pStyle w:val="tab"/>
        <w:ind w:left="720"/>
        <w:jc w:val="left"/>
        <w:rPr>
          <w:szCs w:val="24"/>
        </w:rPr>
      </w:pPr>
    </w:p>
    <w:p w14:paraId="7BADCB10" w14:textId="03A1EB0B" w:rsidR="004A11AC" w:rsidRDefault="004A11AC" w:rsidP="005C1334">
      <w:pPr>
        <w:pStyle w:val="tab"/>
        <w:ind w:left="1440"/>
        <w:jc w:val="left"/>
        <w:rPr>
          <w:szCs w:val="24"/>
        </w:rPr>
      </w:pPr>
      <w:r>
        <w:rPr>
          <w:szCs w:val="24"/>
        </w:rPr>
        <w:t xml:space="preserve">Members: </w:t>
      </w:r>
      <w:r w:rsidR="005E3F07">
        <w:rPr>
          <w:szCs w:val="24"/>
        </w:rPr>
        <w:t xml:space="preserve"> Senator Nicole Cannizzaro</w:t>
      </w:r>
      <w:r w:rsidR="00535CBC">
        <w:rPr>
          <w:szCs w:val="24"/>
        </w:rPr>
        <w:t>,</w:t>
      </w:r>
      <w:r w:rsidR="00B23C62">
        <w:rPr>
          <w:szCs w:val="24"/>
        </w:rPr>
        <w:t xml:space="preserve"> </w:t>
      </w:r>
      <w:r>
        <w:rPr>
          <w:szCs w:val="24"/>
        </w:rPr>
        <w:t xml:space="preserve">Chris Giunchigliani, Joe </w:t>
      </w:r>
      <w:r w:rsidR="000B126A">
        <w:rPr>
          <w:szCs w:val="24"/>
        </w:rPr>
        <w:t>Tinio, Mary</w:t>
      </w:r>
      <w:r>
        <w:rPr>
          <w:szCs w:val="24"/>
        </w:rPr>
        <w:t xml:space="preserve"> Liveratti, Leilani Kimmel Dagostino</w:t>
      </w:r>
      <w:r w:rsidR="00906811">
        <w:rPr>
          <w:szCs w:val="24"/>
        </w:rPr>
        <w:t>, Stacy Gilbert</w:t>
      </w:r>
    </w:p>
    <w:p w14:paraId="6CD3C00F" w14:textId="127BDF96" w:rsidR="004A11AC" w:rsidRDefault="004A11AC" w:rsidP="00937E4C">
      <w:pPr>
        <w:pStyle w:val="tab"/>
        <w:ind w:left="720"/>
        <w:jc w:val="left"/>
        <w:rPr>
          <w:szCs w:val="24"/>
        </w:rPr>
      </w:pPr>
    </w:p>
    <w:p w14:paraId="353D32C4" w14:textId="5F0BF39A" w:rsidR="004A11AC" w:rsidRDefault="005E3F07" w:rsidP="00906811">
      <w:pPr>
        <w:pStyle w:val="tab"/>
        <w:ind w:left="1440"/>
        <w:jc w:val="left"/>
        <w:rPr>
          <w:szCs w:val="24"/>
        </w:rPr>
      </w:pPr>
      <w:r>
        <w:rPr>
          <w:szCs w:val="24"/>
        </w:rPr>
        <w:t xml:space="preserve">Staff: </w:t>
      </w:r>
      <w:r w:rsidR="00906811">
        <w:rPr>
          <w:szCs w:val="24"/>
        </w:rPr>
        <w:t xml:space="preserve"> Travis Lee, Shannon Sprout, Jeff Duncan, Cheyenne Pasquale, Homa </w:t>
      </w:r>
      <w:r w:rsidR="000B126A">
        <w:rPr>
          <w:szCs w:val="24"/>
        </w:rPr>
        <w:t>Woodrum</w:t>
      </w:r>
      <w:r w:rsidR="00906811">
        <w:rPr>
          <w:szCs w:val="24"/>
        </w:rPr>
        <w:t>, Adrienne Navarro</w:t>
      </w:r>
      <w:r w:rsidR="008D7018">
        <w:rPr>
          <w:szCs w:val="24"/>
        </w:rPr>
        <w:t xml:space="preserve">, </w:t>
      </w:r>
      <w:r w:rsidR="00906811">
        <w:rPr>
          <w:szCs w:val="24"/>
        </w:rPr>
        <w:t xml:space="preserve">Cissy </w:t>
      </w:r>
      <w:r w:rsidR="000B126A">
        <w:rPr>
          <w:szCs w:val="24"/>
        </w:rPr>
        <w:t>Garic</w:t>
      </w:r>
      <w:r w:rsidR="00906811">
        <w:rPr>
          <w:szCs w:val="24"/>
        </w:rPr>
        <w:t xml:space="preserve">, Rique Robb, </w:t>
      </w:r>
      <w:r>
        <w:rPr>
          <w:szCs w:val="24"/>
        </w:rPr>
        <w:t>Kate Lucier</w:t>
      </w:r>
    </w:p>
    <w:p w14:paraId="45654D7F" w14:textId="5A5AE564" w:rsidR="004A11AC" w:rsidRDefault="004A11AC" w:rsidP="00937E4C">
      <w:pPr>
        <w:pStyle w:val="tab"/>
        <w:ind w:left="720"/>
        <w:jc w:val="left"/>
        <w:rPr>
          <w:szCs w:val="24"/>
        </w:rPr>
      </w:pPr>
    </w:p>
    <w:p w14:paraId="58D72CAE" w14:textId="51D9F749" w:rsidR="00D22B8B" w:rsidRDefault="00D22B8B" w:rsidP="005C1334">
      <w:pPr>
        <w:pStyle w:val="tab"/>
        <w:ind w:left="720" w:firstLine="720"/>
        <w:jc w:val="left"/>
        <w:rPr>
          <w:szCs w:val="24"/>
        </w:rPr>
      </w:pPr>
    </w:p>
    <w:p w14:paraId="31F090D3" w14:textId="77777777" w:rsidR="00D22B8B" w:rsidRDefault="00D22B8B" w:rsidP="005C1334">
      <w:pPr>
        <w:pStyle w:val="tab"/>
        <w:ind w:left="720" w:firstLine="720"/>
        <w:jc w:val="left"/>
        <w:rPr>
          <w:szCs w:val="24"/>
        </w:rPr>
      </w:pPr>
    </w:p>
    <w:p w14:paraId="1BA4D132" w14:textId="74F0B84E" w:rsidR="00D43856" w:rsidRDefault="00D43856" w:rsidP="00D43856">
      <w:pPr>
        <w:pStyle w:val="tab"/>
        <w:numPr>
          <w:ilvl w:val="0"/>
          <w:numId w:val="13"/>
        </w:numPr>
        <w:jc w:val="left"/>
        <w:rPr>
          <w:szCs w:val="24"/>
        </w:rPr>
      </w:pPr>
      <w:r>
        <w:rPr>
          <w:szCs w:val="24"/>
        </w:rPr>
        <w:t>Public Comment – No public comment</w:t>
      </w:r>
    </w:p>
    <w:p w14:paraId="4FE932B6" w14:textId="77777777" w:rsidR="00294414" w:rsidRDefault="00294414" w:rsidP="00294414">
      <w:pPr>
        <w:pStyle w:val="tab"/>
        <w:ind w:left="1710"/>
        <w:jc w:val="left"/>
        <w:rPr>
          <w:szCs w:val="24"/>
        </w:rPr>
      </w:pPr>
    </w:p>
    <w:p w14:paraId="4077A3DE" w14:textId="77777777" w:rsidR="001B0995" w:rsidRDefault="00906811" w:rsidP="005E3F07">
      <w:pPr>
        <w:pStyle w:val="tab"/>
        <w:numPr>
          <w:ilvl w:val="0"/>
          <w:numId w:val="13"/>
        </w:numPr>
        <w:jc w:val="left"/>
        <w:rPr>
          <w:szCs w:val="24"/>
        </w:rPr>
      </w:pPr>
      <w:r>
        <w:rPr>
          <w:szCs w:val="24"/>
        </w:rPr>
        <w:t>Discussion of m</w:t>
      </w:r>
      <w:r w:rsidR="00843985">
        <w:rPr>
          <w:szCs w:val="24"/>
        </w:rPr>
        <w:t>embership</w:t>
      </w:r>
      <w:r w:rsidR="001B0995">
        <w:rPr>
          <w:szCs w:val="24"/>
        </w:rPr>
        <w:t>:</w:t>
      </w:r>
    </w:p>
    <w:p w14:paraId="1E260EDF" w14:textId="60BFF7E9" w:rsidR="00AA58A8" w:rsidRDefault="000E27DC" w:rsidP="001B0995">
      <w:pPr>
        <w:pStyle w:val="tab"/>
        <w:ind w:left="1440"/>
        <w:jc w:val="left"/>
        <w:rPr>
          <w:szCs w:val="24"/>
        </w:rPr>
      </w:pPr>
      <w:r>
        <w:rPr>
          <w:szCs w:val="24"/>
        </w:rPr>
        <w:t>Dena Schmidt discussed that there are</w:t>
      </w:r>
      <w:r w:rsidR="005E3F07">
        <w:rPr>
          <w:szCs w:val="24"/>
        </w:rPr>
        <w:t xml:space="preserve"> </w:t>
      </w:r>
      <w:r w:rsidR="00906811">
        <w:rPr>
          <w:szCs w:val="24"/>
        </w:rPr>
        <w:t>two open spots</w:t>
      </w:r>
      <w:r w:rsidR="002A5FB9">
        <w:rPr>
          <w:szCs w:val="24"/>
        </w:rPr>
        <w:t xml:space="preserve"> open, one</w:t>
      </w:r>
      <w:r w:rsidR="00906811">
        <w:rPr>
          <w:szCs w:val="24"/>
        </w:rPr>
        <w:t xml:space="preserve"> for member of governing city</w:t>
      </w:r>
      <w:r w:rsidR="002A5FB9">
        <w:rPr>
          <w:szCs w:val="24"/>
        </w:rPr>
        <w:t xml:space="preserve"> and one for</w:t>
      </w:r>
      <w:r w:rsidR="00906811">
        <w:rPr>
          <w:szCs w:val="24"/>
        </w:rPr>
        <w:t xml:space="preserve"> member of governing county</w:t>
      </w:r>
      <w:r w:rsidR="002A5FB9">
        <w:rPr>
          <w:szCs w:val="24"/>
        </w:rPr>
        <w:t>.  We are also pending another member.</w:t>
      </w:r>
    </w:p>
    <w:p w14:paraId="33495DFB" w14:textId="77777777" w:rsidR="00906811" w:rsidRDefault="00906811" w:rsidP="00D22B8B">
      <w:pPr>
        <w:pStyle w:val="tab"/>
        <w:ind w:left="1440"/>
        <w:jc w:val="left"/>
        <w:rPr>
          <w:szCs w:val="24"/>
        </w:rPr>
      </w:pPr>
    </w:p>
    <w:p w14:paraId="72BF847F" w14:textId="77777777" w:rsidR="001B0995" w:rsidRDefault="00906811" w:rsidP="008D7018">
      <w:pPr>
        <w:pStyle w:val="tab"/>
        <w:numPr>
          <w:ilvl w:val="0"/>
          <w:numId w:val="13"/>
        </w:numPr>
        <w:jc w:val="left"/>
        <w:rPr>
          <w:rFonts w:cs="Arial"/>
          <w:szCs w:val="24"/>
        </w:rPr>
      </w:pPr>
      <w:r>
        <w:rPr>
          <w:rFonts w:cs="Arial"/>
          <w:szCs w:val="24"/>
        </w:rPr>
        <w:t>Approval of Minutes from June 26, 2018</w:t>
      </w:r>
      <w:r w:rsidR="001B0995">
        <w:rPr>
          <w:rFonts w:cs="Arial"/>
          <w:szCs w:val="24"/>
        </w:rPr>
        <w:t>:</w:t>
      </w:r>
    </w:p>
    <w:p w14:paraId="49508373" w14:textId="3112C388" w:rsidR="00D22B8B" w:rsidRDefault="005467DA" w:rsidP="001B0995">
      <w:pPr>
        <w:pStyle w:val="tab"/>
        <w:ind w:left="1440"/>
        <w:jc w:val="left"/>
        <w:rPr>
          <w:rFonts w:cs="Arial"/>
          <w:szCs w:val="24"/>
        </w:rPr>
      </w:pPr>
      <w:r>
        <w:rPr>
          <w:rFonts w:cs="Arial"/>
          <w:szCs w:val="24"/>
        </w:rPr>
        <w:t>Dena Schmidt</w:t>
      </w:r>
      <w:r w:rsidR="00906811">
        <w:rPr>
          <w:rFonts w:cs="Arial"/>
          <w:szCs w:val="24"/>
        </w:rPr>
        <w:t xml:space="preserve"> </w:t>
      </w:r>
      <w:r w:rsidR="00091F64">
        <w:rPr>
          <w:rFonts w:cs="Arial"/>
          <w:szCs w:val="24"/>
        </w:rPr>
        <w:t xml:space="preserve">asked for a </w:t>
      </w:r>
      <w:r w:rsidR="00906811">
        <w:rPr>
          <w:rFonts w:cs="Arial"/>
          <w:szCs w:val="24"/>
        </w:rPr>
        <w:t xml:space="preserve">motion to approve </w:t>
      </w:r>
      <w:r>
        <w:rPr>
          <w:rFonts w:cs="Arial"/>
          <w:szCs w:val="24"/>
        </w:rPr>
        <w:t>the minutes with changes.</w:t>
      </w:r>
      <w:r w:rsidR="00906811">
        <w:rPr>
          <w:rFonts w:cs="Arial"/>
          <w:szCs w:val="24"/>
        </w:rPr>
        <w:t xml:space="preserve"> Mary</w:t>
      </w:r>
      <w:r w:rsidR="00CC0D73">
        <w:rPr>
          <w:rFonts w:cs="Arial"/>
          <w:szCs w:val="24"/>
        </w:rPr>
        <w:t xml:space="preserve"> Liveratti</w:t>
      </w:r>
      <w:r>
        <w:rPr>
          <w:rFonts w:cs="Arial"/>
          <w:szCs w:val="24"/>
        </w:rPr>
        <w:t xml:space="preserve"> </w:t>
      </w:r>
      <w:r w:rsidR="00091F64">
        <w:rPr>
          <w:rFonts w:cs="Arial"/>
          <w:szCs w:val="24"/>
        </w:rPr>
        <w:t xml:space="preserve">made a motion and Joe Tinio </w:t>
      </w:r>
      <w:r>
        <w:rPr>
          <w:rFonts w:cs="Arial"/>
          <w:szCs w:val="24"/>
        </w:rPr>
        <w:t>seconded the motion</w:t>
      </w:r>
      <w:r w:rsidR="00CC0D73">
        <w:rPr>
          <w:rFonts w:cs="Arial"/>
          <w:szCs w:val="24"/>
        </w:rPr>
        <w:t>.</w:t>
      </w:r>
    </w:p>
    <w:p w14:paraId="3733C970" w14:textId="77777777" w:rsidR="00CC0D73" w:rsidRDefault="00CC0D73" w:rsidP="00D22B8B">
      <w:pPr>
        <w:pStyle w:val="tab"/>
        <w:jc w:val="left"/>
        <w:rPr>
          <w:rFonts w:cs="Arial"/>
          <w:szCs w:val="24"/>
        </w:rPr>
      </w:pPr>
    </w:p>
    <w:p w14:paraId="59F3C5E5" w14:textId="0F0432D8" w:rsidR="00066992" w:rsidRDefault="00DA50A0" w:rsidP="00DA50A0">
      <w:pPr>
        <w:pStyle w:val="tab"/>
        <w:numPr>
          <w:ilvl w:val="0"/>
          <w:numId w:val="13"/>
        </w:numPr>
        <w:jc w:val="left"/>
        <w:rPr>
          <w:rFonts w:cs="Arial"/>
          <w:szCs w:val="24"/>
        </w:rPr>
      </w:pPr>
      <w:r>
        <w:rPr>
          <w:rFonts w:cs="Arial"/>
          <w:szCs w:val="24"/>
        </w:rPr>
        <w:t>Subcommittee Updates:</w:t>
      </w:r>
    </w:p>
    <w:p w14:paraId="2F1F4A7B" w14:textId="730BF933" w:rsidR="00DA50A0" w:rsidRDefault="00DA50A0" w:rsidP="00DA50A0">
      <w:pPr>
        <w:pStyle w:val="tab"/>
        <w:ind w:left="1440"/>
        <w:jc w:val="left"/>
        <w:rPr>
          <w:rFonts w:cs="Arial"/>
          <w:szCs w:val="24"/>
        </w:rPr>
      </w:pPr>
      <w:r>
        <w:rPr>
          <w:rFonts w:cs="Arial"/>
          <w:szCs w:val="24"/>
        </w:rPr>
        <w:t xml:space="preserve">Legislative Subcommittee – </w:t>
      </w:r>
      <w:r w:rsidR="00C93CC1">
        <w:rPr>
          <w:rFonts w:cs="Arial"/>
          <w:szCs w:val="24"/>
        </w:rPr>
        <w:t xml:space="preserve">Homa Woodrum gave an update on the Legislative Subcommittee </w:t>
      </w:r>
      <w:r w:rsidR="00152CCC">
        <w:rPr>
          <w:rFonts w:cs="Arial"/>
          <w:szCs w:val="24"/>
        </w:rPr>
        <w:t xml:space="preserve">scheduled for August 24, 2018 </w:t>
      </w:r>
      <w:r w:rsidR="00C93CC1">
        <w:rPr>
          <w:rFonts w:cs="Arial"/>
          <w:szCs w:val="24"/>
        </w:rPr>
        <w:t xml:space="preserve">– there wasn’t a </w:t>
      </w:r>
      <w:proofErr w:type="gramStart"/>
      <w:r w:rsidR="00C93CC1">
        <w:rPr>
          <w:rFonts w:cs="Arial"/>
          <w:szCs w:val="24"/>
        </w:rPr>
        <w:t>quorum</w:t>
      </w:r>
      <w:proofErr w:type="gramEnd"/>
      <w:r w:rsidR="00C93CC1">
        <w:rPr>
          <w:rFonts w:cs="Arial"/>
          <w:szCs w:val="24"/>
        </w:rPr>
        <w:t xml:space="preserve"> so </w:t>
      </w:r>
      <w:r w:rsidR="00EF0685">
        <w:rPr>
          <w:rFonts w:cs="Arial"/>
          <w:szCs w:val="24"/>
        </w:rPr>
        <w:t>nothing discussed was voted on</w:t>
      </w:r>
      <w:r w:rsidR="00C93CC1">
        <w:rPr>
          <w:rFonts w:cs="Arial"/>
          <w:szCs w:val="24"/>
        </w:rPr>
        <w:t>.</w:t>
      </w:r>
    </w:p>
    <w:p w14:paraId="212B830F" w14:textId="1D4FADAB" w:rsidR="00DA50A0" w:rsidRDefault="00DA50A0" w:rsidP="00DA50A0">
      <w:pPr>
        <w:pStyle w:val="tab"/>
        <w:ind w:left="1440"/>
        <w:jc w:val="left"/>
        <w:rPr>
          <w:rFonts w:cs="Arial"/>
          <w:szCs w:val="24"/>
        </w:rPr>
      </w:pPr>
    </w:p>
    <w:p w14:paraId="31761183" w14:textId="77777777" w:rsidR="001B0995" w:rsidRDefault="001A6827" w:rsidP="0060064A">
      <w:pPr>
        <w:pStyle w:val="tab"/>
        <w:numPr>
          <w:ilvl w:val="0"/>
          <w:numId w:val="13"/>
        </w:numPr>
        <w:jc w:val="left"/>
        <w:rPr>
          <w:rFonts w:cs="Arial"/>
          <w:szCs w:val="24"/>
        </w:rPr>
      </w:pPr>
      <w:r w:rsidRPr="00C93CC1">
        <w:rPr>
          <w:rFonts w:cs="Arial"/>
          <w:szCs w:val="24"/>
        </w:rPr>
        <w:t>Administrator’s Report</w:t>
      </w:r>
      <w:r w:rsidR="001B0995">
        <w:rPr>
          <w:rFonts w:cs="Arial"/>
          <w:szCs w:val="24"/>
        </w:rPr>
        <w:t>:</w:t>
      </w:r>
    </w:p>
    <w:p w14:paraId="6EFD057A" w14:textId="5864E36F" w:rsidR="00E360F1" w:rsidRPr="00C93CC1" w:rsidRDefault="001A6827" w:rsidP="001B0995">
      <w:pPr>
        <w:pStyle w:val="tab"/>
        <w:ind w:left="1440"/>
        <w:jc w:val="left"/>
        <w:rPr>
          <w:rFonts w:cs="Arial"/>
          <w:szCs w:val="24"/>
        </w:rPr>
      </w:pPr>
      <w:r w:rsidRPr="00C93CC1">
        <w:rPr>
          <w:rFonts w:cs="Arial"/>
          <w:szCs w:val="24"/>
        </w:rPr>
        <w:t xml:space="preserve">Dena Schmidt </w:t>
      </w:r>
      <w:r w:rsidR="00C93CC1">
        <w:rPr>
          <w:rFonts w:cs="Arial"/>
          <w:szCs w:val="24"/>
        </w:rPr>
        <w:t xml:space="preserve">introduced Travis Lee who is </w:t>
      </w:r>
      <w:r w:rsidR="001B0995">
        <w:rPr>
          <w:rFonts w:cs="Arial"/>
          <w:szCs w:val="24"/>
        </w:rPr>
        <w:t>the</w:t>
      </w:r>
      <w:r w:rsidR="00C93CC1">
        <w:rPr>
          <w:rFonts w:cs="Arial"/>
          <w:szCs w:val="24"/>
        </w:rPr>
        <w:t xml:space="preserve"> new Deputy Administrator with Aging and Disability Services Division.</w:t>
      </w:r>
      <w:r w:rsidR="001B0995">
        <w:rPr>
          <w:rFonts w:cs="Arial"/>
          <w:szCs w:val="24"/>
        </w:rPr>
        <w:t xml:space="preserve">  Travis is responsible for HR, IT and Fiscal Services</w:t>
      </w:r>
    </w:p>
    <w:p w14:paraId="77D2A183" w14:textId="6EC18916" w:rsidR="00E360F1" w:rsidRDefault="00E360F1" w:rsidP="00E360F1">
      <w:pPr>
        <w:pStyle w:val="tab"/>
        <w:jc w:val="left"/>
        <w:rPr>
          <w:rFonts w:cs="Arial"/>
          <w:szCs w:val="24"/>
        </w:rPr>
      </w:pPr>
    </w:p>
    <w:p w14:paraId="11B50E5A" w14:textId="727FB420" w:rsidR="001A6827" w:rsidRDefault="001A6827" w:rsidP="001A6827">
      <w:pPr>
        <w:pStyle w:val="tab"/>
        <w:numPr>
          <w:ilvl w:val="0"/>
          <w:numId w:val="13"/>
        </w:numPr>
        <w:jc w:val="left"/>
        <w:rPr>
          <w:rFonts w:cs="Arial"/>
          <w:szCs w:val="24"/>
        </w:rPr>
      </w:pPr>
      <w:r>
        <w:rPr>
          <w:rFonts w:cs="Arial"/>
          <w:szCs w:val="24"/>
        </w:rPr>
        <w:t>Member Announcements:</w:t>
      </w:r>
    </w:p>
    <w:p w14:paraId="6BEBF941" w14:textId="135E1ADA" w:rsidR="00EC138F" w:rsidRDefault="00E438EE" w:rsidP="004B6E23">
      <w:pPr>
        <w:pStyle w:val="tab"/>
        <w:ind w:left="1440"/>
        <w:jc w:val="left"/>
        <w:rPr>
          <w:rFonts w:cs="Arial"/>
          <w:szCs w:val="24"/>
        </w:rPr>
      </w:pPr>
      <w:r>
        <w:rPr>
          <w:rFonts w:cs="Arial"/>
          <w:szCs w:val="24"/>
        </w:rPr>
        <w:t xml:space="preserve">Mary Liveratti discussed care giver trainings every third Monday </w:t>
      </w:r>
      <w:r w:rsidR="001866D1">
        <w:rPr>
          <w:rFonts w:cs="Arial"/>
          <w:szCs w:val="24"/>
        </w:rPr>
        <w:t xml:space="preserve">of each month </w:t>
      </w:r>
      <w:r>
        <w:rPr>
          <w:rFonts w:cs="Arial"/>
          <w:szCs w:val="24"/>
        </w:rPr>
        <w:t xml:space="preserve">at </w:t>
      </w:r>
      <w:r w:rsidR="000B126A">
        <w:rPr>
          <w:rFonts w:cs="Arial"/>
          <w:szCs w:val="24"/>
        </w:rPr>
        <w:t>Renown</w:t>
      </w:r>
      <w:r>
        <w:rPr>
          <w:rFonts w:cs="Arial"/>
          <w:szCs w:val="24"/>
        </w:rPr>
        <w:t xml:space="preserve">.  This is for all care givers no matter the age of the person they are caring for.  Dena Schmidt stated that she would let Shannon Sprout know so that she can let </w:t>
      </w:r>
      <w:r w:rsidR="00663088">
        <w:rPr>
          <w:rFonts w:cs="Arial"/>
          <w:szCs w:val="24"/>
        </w:rPr>
        <w:t>the social workers know</w:t>
      </w:r>
      <w:r w:rsidR="001866D1">
        <w:rPr>
          <w:rFonts w:cs="Arial"/>
          <w:szCs w:val="24"/>
        </w:rPr>
        <w:t xml:space="preserve"> about this training</w:t>
      </w:r>
      <w:r w:rsidR="00663088">
        <w:rPr>
          <w:rFonts w:cs="Arial"/>
          <w:szCs w:val="24"/>
        </w:rPr>
        <w:t>.</w:t>
      </w:r>
      <w:r w:rsidR="001866D1">
        <w:rPr>
          <w:rFonts w:cs="Arial"/>
          <w:szCs w:val="24"/>
        </w:rPr>
        <w:t xml:space="preserve">  They are looking to televise the training to the rural areas.  Mary Liveratti also discussed Dementia Friendly Nevada which is a collaboration </w:t>
      </w:r>
      <w:r w:rsidR="00091F64">
        <w:rPr>
          <w:rFonts w:cs="Arial"/>
          <w:szCs w:val="24"/>
        </w:rPr>
        <w:t>among a group of people including</w:t>
      </w:r>
      <w:r w:rsidR="001866D1">
        <w:rPr>
          <w:rFonts w:cs="Arial"/>
          <w:szCs w:val="24"/>
        </w:rPr>
        <w:t xml:space="preserve"> the Alzheimer’s Association and Aging and </w:t>
      </w:r>
      <w:r w:rsidR="000B126A">
        <w:rPr>
          <w:rFonts w:cs="Arial"/>
          <w:szCs w:val="24"/>
        </w:rPr>
        <w:t>Disability</w:t>
      </w:r>
      <w:r w:rsidR="001866D1">
        <w:rPr>
          <w:rFonts w:cs="Arial"/>
          <w:szCs w:val="24"/>
        </w:rPr>
        <w:t xml:space="preserve"> Services.  Aging and </w:t>
      </w:r>
      <w:r w:rsidR="000B126A">
        <w:rPr>
          <w:rFonts w:cs="Arial"/>
          <w:szCs w:val="24"/>
        </w:rPr>
        <w:t>Disability</w:t>
      </w:r>
      <w:r w:rsidR="001866D1">
        <w:rPr>
          <w:rFonts w:cs="Arial"/>
          <w:szCs w:val="24"/>
        </w:rPr>
        <w:t xml:space="preserve"> Services received a grant three years ago that they are using for the community action groups.</w:t>
      </w:r>
    </w:p>
    <w:p w14:paraId="01A4E972" w14:textId="2E9C7229" w:rsidR="00E360F1" w:rsidRDefault="00E360F1" w:rsidP="00E360F1">
      <w:pPr>
        <w:pStyle w:val="tab"/>
        <w:jc w:val="left"/>
        <w:rPr>
          <w:rFonts w:cs="Arial"/>
          <w:szCs w:val="24"/>
        </w:rPr>
      </w:pPr>
    </w:p>
    <w:p w14:paraId="3579FE27" w14:textId="77777777" w:rsidR="001B0995" w:rsidRDefault="004B6E23" w:rsidP="00E360F1">
      <w:pPr>
        <w:pStyle w:val="tab"/>
        <w:numPr>
          <w:ilvl w:val="0"/>
          <w:numId w:val="13"/>
        </w:numPr>
        <w:jc w:val="left"/>
        <w:rPr>
          <w:rFonts w:cs="Arial"/>
          <w:szCs w:val="24"/>
        </w:rPr>
      </w:pPr>
      <w:r>
        <w:rPr>
          <w:rFonts w:cs="Arial"/>
          <w:szCs w:val="24"/>
        </w:rPr>
        <w:t xml:space="preserve">Update on </w:t>
      </w:r>
      <w:r w:rsidR="00C93CC1">
        <w:rPr>
          <w:rFonts w:cs="Arial"/>
          <w:szCs w:val="24"/>
        </w:rPr>
        <w:t>Planning, Advocacy and Community Services Unit</w:t>
      </w:r>
      <w:r w:rsidR="001B0995">
        <w:rPr>
          <w:rFonts w:cs="Arial"/>
          <w:szCs w:val="24"/>
        </w:rPr>
        <w:t>:</w:t>
      </w:r>
    </w:p>
    <w:p w14:paraId="42D46E21" w14:textId="6880EFBC" w:rsidR="00E360F1" w:rsidRDefault="00C93CC1" w:rsidP="001B0995">
      <w:pPr>
        <w:pStyle w:val="tab"/>
        <w:ind w:left="1440"/>
        <w:jc w:val="left"/>
        <w:rPr>
          <w:rFonts w:cs="Arial"/>
          <w:szCs w:val="24"/>
        </w:rPr>
      </w:pPr>
      <w:r>
        <w:rPr>
          <w:rFonts w:cs="Arial"/>
          <w:szCs w:val="24"/>
        </w:rPr>
        <w:t xml:space="preserve">Jeff Duncan and Cheyenne Pasquale.  </w:t>
      </w:r>
      <w:r w:rsidR="00D2619A">
        <w:rPr>
          <w:rFonts w:cs="Arial"/>
          <w:szCs w:val="24"/>
        </w:rPr>
        <w:t>Jeff and Cheyenne</w:t>
      </w:r>
      <w:r>
        <w:rPr>
          <w:rFonts w:cs="Arial"/>
          <w:szCs w:val="24"/>
        </w:rPr>
        <w:t xml:space="preserve"> did a presentation on Innovation Grants, Competitive Grant Cycle, State Plan for Aging Services goals and accomplishments and other grants.</w:t>
      </w:r>
      <w:r w:rsidR="00152CCC">
        <w:rPr>
          <w:rFonts w:cs="Arial"/>
          <w:szCs w:val="24"/>
        </w:rPr>
        <w:t xml:space="preserve">  There was a discussion about the different grants and where the money is allocated.</w:t>
      </w:r>
      <w:r w:rsidR="00A34FBE">
        <w:rPr>
          <w:rFonts w:cs="Arial"/>
          <w:szCs w:val="24"/>
        </w:rPr>
        <w:t xml:space="preserve">  There was also a discussion about partners coming up with a three to </w:t>
      </w:r>
      <w:r w:rsidR="000B126A">
        <w:rPr>
          <w:rFonts w:cs="Arial"/>
          <w:szCs w:val="24"/>
        </w:rPr>
        <w:t>five-year</w:t>
      </w:r>
      <w:r w:rsidR="00A34FBE">
        <w:rPr>
          <w:rFonts w:cs="Arial"/>
          <w:szCs w:val="24"/>
        </w:rPr>
        <w:t xml:space="preserve"> plan</w:t>
      </w:r>
      <w:r w:rsidR="00AC03DF">
        <w:rPr>
          <w:rFonts w:cs="Arial"/>
          <w:szCs w:val="24"/>
        </w:rPr>
        <w:t>.</w:t>
      </w:r>
      <w:r w:rsidR="00D2619A">
        <w:rPr>
          <w:rFonts w:cs="Arial"/>
          <w:szCs w:val="24"/>
        </w:rPr>
        <w:t xml:space="preserve">  Cheyenne also stated that they are working updating the Strategic Plan.  She also discussed the What a Waste program</w:t>
      </w:r>
      <w:r w:rsidR="0041346D">
        <w:rPr>
          <w:rFonts w:cs="Arial"/>
          <w:szCs w:val="24"/>
        </w:rPr>
        <w:t xml:space="preserve"> and other pending grants.</w:t>
      </w:r>
    </w:p>
    <w:p w14:paraId="3EA415C7" w14:textId="37E44B56" w:rsidR="00E360F1" w:rsidRDefault="00E360F1" w:rsidP="00E360F1">
      <w:pPr>
        <w:pStyle w:val="tab"/>
        <w:jc w:val="left"/>
        <w:rPr>
          <w:rFonts w:cs="Arial"/>
          <w:szCs w:val="24"/>
        </w:rPr>
      </w:pPr>
    </w:p>
    <w:p w14:paraId="1A5F78F8" w14:textId="77777777" w:rsidR="001B0995" w:rsidRDefault="00EC138F" w:rsidP="00EC138F">
      <w:pPr>
        <w:pStyle w:val="tab"/>
        <w:numPr>
          <w:ilvl w:val="0"/>
          <w:numId w:val="13"/>
        </w:numPr>
        <w:jc w:val="left"/>
        <w:rPr>
          <w:rFonts w:cs="Arial"/>
          <w:szCs w:val="24"/>
        </w:rPr>
      </w:pPr>
      <w:r>
        <w:rPr>
          <w:rFonts w:cs="Arial"/>
          <w:szCs w:val="24"/>
        </w:rPr>
        <w:t>Update on Medicaid waiver waitlist</w:t>
      </w:r>
      <w:r w:rsidR="001B0995">
        <w:rPr>
          <w:rFonts w:cs="Arial"/>
          <w:szCs w:val="24"/>
        </w:rPr>
        <w:t>:</w:t>
      </w:r>
    </w:p>
    <w:p w14:paraId="4587FECF" w14:textId="08BECA31" w:rsidR="0010663E" w:rsidRDefault="00D2619A" w:rsidP="001B0995">
      <w:pPr>
        <w:pStyle w:val="tab"/>
        <w:ind w:left="1440"/>
        <w:jc w:val="left"/>
        <w:rPr>
          <w:rFonts w:cs="Arial"/>
          <w:szCs w:val="24"/>
        </w:rPr>
      </w:pPr>
      <w:r>
        <w:rPr>
          <w:rFonts w:cs="Arial"/>
          <w:szCs w:val="24"/>
        </w:rPr>
        <w:t>Shannon Sprout gave an update on the waiver waitlist</w:t>
      </w:r>
      <w:r w:rsidR="002A5FB9">
        <w:rPr>
          <w:rFonts w:cs="Arial"/>
          <w:szCs w:val="24"/>
        </w:rPr>
        <w:t xml:space="preserve"> for Community Based Care programs.</w:t>
      </w:r>
      <w:r w:rsidR="00AC71AB">
        <w:rPr>
          <w:rFonts w:cs="Arial"/>
          <w:szCs w:val="24"/>
        </w:rPr>
        <w:t xml:space="preserve">  Joe Tinio had some questions and asked if he could send Shannon an e-mail so that his questions can be addressed.</w:t>
      </w:r>
      <w:r w:rsidR="003F1427">
        <w:rPr>
          <w:rFonts w:cs="Arial"/>
          <w:szCs w:val="24"/>
        </w:rPr>
        <w:t xml:space="preserve"> </w:t>
      </w:r>
      <w:r w:rsidR="00EA6E88">
        <w:rPr>
          <w:rFonts w:cs="Arial"/>
          <w:szCs w:val="24"/>
        </w:rPr>
        <w:t xml:space="preserve">There was a discussion of the letters supporting waiver caseload growth.  Chris Giunchigliani motioned that the letters be </w:t>
      </w:r>
      <w:r w:rsidR="000B126A">
        <w:rPr>
          <w:rFonts w:cs="Arial"/>
          <w:szCs w:val="24"/>
        </w:rPr>
        <w:t>drafted,</w:t>
      </w:r>
      <w:r w:rsidR="00EA6E88">
        <w:rPr>
          <w:rFonts w:cs="Arial"/>
          <w:szCs w:val="24"/>
        </w:rPr>
        <w:t xml:space="preserve"> and Mary Liveratti seconded the motion.  Mary Liveratti suggested that the </w:t>
      </w:r>
      <w:r w:rsidR="000B126A">
        <w:rPr>
          <w:rFonts w:cs="Arial"/>
          <w:szCs w:val="24"/>
        </w:rPr>
        <w:t>letters be</w:t>
      </w:r>
      <w:r w:rsidR="00EA6E88">
        <w:rPr>
          <w:rFonts w:cs="Arial"/>
          <w:szCs w:val="24"/>
        </w:rPr>
        <w:t xml:space="preserve"> sent to the DHHS Director and Governor with a copy to Medicaid and Welfare.  One letter will recommend streamling the waiver process and getting people enrolled sooner which will include an example. The other letter will address the waiver waitlist funding slots.  Staff will work with Barry</w:t>
      </w:r>
      <w:r w:rsidR="009D054C">
        <w:rPr>
          <w:rFonts w:cs="Arial"/>
          <w:szCs w:val="24"/>
        </w:rPr>
        <w:t xml:space="preserve"> Gold to get the letters drafted.</w:t>
      </w:r>
    </w:p>
    <w:p w14:paraId="4BA94096" w14:textId="77777777" w:rsidR="002D40FC" w:rsidRDefault="002D40FC" w:rsidP="002D40FC">
      <w:pPr>
        <w:pStyle w:val="ListParagraph"/>
        <w:rPr>
          <w:rFonts w:cs="Arial"/>
          <w:szCs w:val="24"/>
        </w:rPr>
      </w:pPr>
    </w:p>
    <w:p w14:paraId="573C9EE9" w14:textId="77777777" w:rsidR="002D40FC" w:rsidRDefault="002D40FC" w:rsidP="002D40FC">
      <w:pPr>
        <w:pStyle w:val="tab"/>
        <w:jc w:val="left"/>
        <w:rPr>
          <w:rFonts w:cs="Arial"/>
          <w:szCs w:val="24"/>
        </w:rPr>
      </w:pPr>
    </w:p>
    <w:p w14:paraId="3C0A7E7B" w14:textId="77777777" w:rsidR="00EC138F" w:rsidRDefault="00EC138F" w:rsidP="00EC138F">
      <w:pPr>
        <w:pStyle w:val="tab"/>
        <w:jc w:val="left"/>
        <w:rPr>
          <w:rFonts w:cs="Arial"/>
          <w:szCs w:val="24"/>
        </w:rPr>
      </w:pPr>
    </w:p>
    <w:p w14:paraId="7C313024" w14:textId="5D74F220" w:rsidR="0010663E" w:rsidRDefault="00D2619A" w:rsidP="0010663E">
      <w:pPr>
        <w:pStyle w:val="tab"/>
        <w:numPr>
          <w:ilvl w:val="0"/>
          <w:numId w:val="13"/>
        </w:numPr>
        <w:jc w:val="left"/>
        <w:rPr>
          <w:rFonts w:cs="Arial"/>
          <w:szCs w:val="24"/>
        </w:rPr>
      </w:pPr>
      <w:r>
        <w:rPr>
          <w:rFonts w:cs="Arial"/>
          <w:szCs w:val="24"/>
        </w:rPr>
        <w:t>EPS to APS Updates</w:t>
      </w:r>
      <w:r w:rsidR="002D40FC">
        <w:rPr>
          <w:rFonts w:cs="Arial"/>
          <w:szCs w:val="24"/>
        </w:rPr>
        <w:t>:</w:t>
      </w:r>
    </w:p>
    <w:p w14:paraId="6A798F03" w14:textId="6281F91C" w:rsidR="002D40FC" w:rsidRDefault="002D40FC" w:rsidP="002D40FC">
      <w:pPr>
        <w:pStyle w:val="tab"/>
        <w:ind w:left="1440"/>
        <w:jc w:val="left"/>
        <w:rPr>
          <w:rFonts w:cs="Arial"/>
          <w:szCs w:val="24"/>
        </w:rPr>
      </w:pPr>
      <w:r>
        <w:rPr>
          <w:rFonts w:cs="Arial"/>
          <w:szCs w:val="24"/>
        </w:rPr>
        <w:t xml:space="preserve">Dena Schmidt announced that we received the ACL grant to expand EPS to APS which </w:t>
      </w:r>
      <w:r w:rsidR="000B126A">
        <w:rPr>
          <w:rFonts w:cs="Arial"/>
          <w:szCs w:val="24"/>
        </w:rPr>
        <w:t>is a</w:t>
      </w:r>
      <w:r>
        <w:rPr>
          <w:rFonts w:cs="Arial"/>
          <w:szCs w:val="24"/>
        </w:rPr>
        <w:t xml:space="preserve"> </w:t>
      </w:r>
      <w:r w:rsidR="000B126A">
        <w:rPr>
          <w:rFonts w:cs="Arial"/>
          <w:szCs w:val="24"/>
        </w:rPr>
        <w:t>three-year</w:t>
      </w:r>
      <w:r>
        <w:rPr>
          <w:rFonts w:cs="Arial"/>
          <w:szCs w:val="24"/>
        </w:rPr>
        <w:t xml:space="preserve"> grant of $650,000 a year.  This grant will fund infrastructure needs and training as well as data system updates.  Had a productive meeting the day before with the AG’s office.  The grant will provide services for the vulnerable populations</w:t>
      </w:r>
      <w:r w:rsidR="001B0995">
        <w:rPr>
          <w:rFonts w:cs="Arial"/>
          <w:szCs w:val="24"/>
        </w:rPr>
        <w:t xml:space="preserve"> under 60 years old</w:t>
      </w:r>
      <w:r>
        <w:rPr>
          <w:rFonts w:cs="Arial"/>
          <w:szCs w:val="24"/>
        </w:rPr>
        <w:t>.</w:t>
      </w:r>
      <w:r w:rsidR="00F320E1">
        <w:rPr>
          <w:rFonts w:cs="Arial"/>
          <w:szCs w:val="24"/>
        </w:rPr>
        <w:t xml:space="preserve">  Homa Woodrum discussed the Guardianship Summit that will be held in November.</w:t>
      </w:r>
    </w:p>
    <w:p w14:paraId="74CB6B51" w14:textId="77777777" w:rsidR="00AC71AB" w:rsidRPr="002D40FC" w:rsidRDefault="00AC71AB" w:rsidP="002D40FC">
      <w:pPr>
        <w:rPr>
          <w:rFonts w:cs="Arial"/>
          <w:szCs w:val="24"/>
        </w:rPr>
      </w:pPr>
    </w:p>
    <w:p w14:paraId="7E66DA59" w14:textId="29F374B6" w:rsidR="00AC71AB" w:rsidRDefault="00AC71AB" w:rsidP="0010663E">
      <w:pPr>
        <w:pStyle w:val="tab"/>
        <w:numPr>
          <w:ilvl w:val="0"/>
          <w:numId w:val="13"/>
        </w:numPr>
        <w:jc w:val="left"/>
        <w:rPr>
          <w:rFonts w:cs="Arial"/>
          <w:szCs w:val="24"/>
        </w:rPr>
      </w:pPr>
      <w:r>
        <w:rPr>
          <w:rFonts w:cs="Arial"/>
          <w:szCs w:val="24"/>
        </w:rPr>
        <w:t>Grants Management Advisory Committee membership discussion and vote for member</w:t>
      </w:r>
      <w:r w:rsidR="001B0995">
        <w:rPr>
          <w:rFonts w:cs="Arial"/>
          <w:szCs w:val="24"/>
        </w:rPr>
        <w:t>:</w:t>
      </w:r>
      <w:r>
        <w:rPr>
          <w:rFonts w:cs="Arial"/>
          <w:szCs w:val="24"/>
        </w:rPr>
        <w:t xml:space="preserve">  </w:t>
      </w:r>
      <w:r w:rsidR="009D054C">
        <w:rPr>
          <w:rFonts w:cs="Arial"/>
          <w:szCs w:val="24"/>
        </w:rPr>
        <w:t xml:space="preserve">This is a statutory advisory committee that provides recommendations for the tobacco funding.  </w:t>
      </w:r>
      <w:r w:rsidR="006E43DA">
        <w:rPr>
          <w:rFonts w:cs="Arial"/>
          <w:szCs w:val="24"/>
        </w:rPr>
        <w:t xml:space="preserve">The candidate will </w:t>
      </w:r>
      <w:r w:rsidR="00E438EE">
        <w:rPr>
          <w:rFonts w:cs="Arial"/>
          <w:szCs w:val="24"/>
        </w:rPr>
        <w:t xml:space="preserve">be reviewing grant awards.  It is a </w:t>
      </w:r>
      <w:r w:rsidR="000B126A">
        <w:rPr>
          <w:rFonts w:cs="Arial"/>
          <w:szCs w:val="24"/>
        </w:rPr>
        <w:t>two-year</w:t>
      </w:r>
      <w:r w:rsidR="00E438EE">
        <w:rPr>
          <w:rFonts w:cs="Arial"/>
          <w:szCs w:val="24"/>
        </w:rPr>
        <w:t xml:space="preserve"> term.  </w:t>
      </w:r>
      <w:r w:rsidR="009D054C">
        <w:rPr>
          <w:rFonts w:cs="Arial"/>
          <w:szCs w:val="24"/>
        </w:rPr>
        <w:t xml:space="preserve">They recommended having a member from the Commission on Aging. </w:t>
      </w:r>
      <w:r>
        <w:rPr>
          <w:rFonts w:cs="Arial"/>
          <w:szCs w:val="24"/>
        </w:rPr>
        <w:t xml:space="preserve">There was a discussion about who should fill this position.  Stacy Gilbert volunteered for the position.  Dena Schmidt </w:t>
      </w:r>
      <w:r w:rsidR="00091F64">
        <w:rPr>
          <w:rFonts w:cs="Arial"/>
          <w:szCs w:val="24"/>
        </w:rPr>
        <w:t xml:space="preserve">requested a </w:t>
      </w:r>
      <w:r>
        <w:rPr>
          <w:rFonts w:cs="Arial"/>
          <w:szCs w:val="24"/>
        </w:rPr>
        <w:t xml:space="preserve">motion that Stacy Gilbert be appointed </w:t>
      </w:r>
      <w:r w:rsidR="00E438EE">
        <w:rPr>
          <w:rFonts w:cs="Arial"/>
          <w:szCs w:val="24"/>
        </w:rPr>
        <w:t xml:space="preserve">with Chris </w:t>
      </w:r>
      <w:r w:rsidR="000B126A">
        <w:rPr>
          <w:rFonts w:cs="Arial"/>
          <w:szCs w:val="24"/>
        </w:rPr>
        <w:t>Giunchigliani</w:t>
      </w:r>
      <w:r w:rsidR="00E438EE">
        <w:rPr>
          <w:rFonts w:cs="Arial"/>
          <w:szCs w:val="24"/>
        </w:rPr>
        <w:t xml:space="preserve"> as alternate if allowed</w:t>
      </w:r>
      <w:r w:rsidR="00091F64">
        <w:rPr>
          <w:rFonts w:cs="Arial"/>
          <w:szCs w:val="24"/>
        </w:rPr>
        <w:t xml:space="preserve">.  </w:t>
      </w:r>
      <w:proofErr w:type="spellStart"/>
      <w:r w:rsidR="00091F64">
        <w:rPr>
          <w:rFonts w:cs="Arial"/>
          <w:szCs w:val="24"/>
        </w:rPr>
        <w:t>Lelani</w:t>
      </w:r>
      <w:proofErr w:type="spellEnd"/>
      <w:r w:rsidR="00091F64">
        <w:rPr>
          <w:rFonts w:cs="Arial"/>
          <w:szCs w:val="24"/>
        </w:rPr>
        <w:t xml:space="preserve"> Kimmel Dagostino made a motion </w:t>
      </w:r>
      <w:r>
        <w:rPr>
          <w:rFonts w:cs="Arial"/>
          <w:szCs w:val="24"/>
        </w:rPr>
        <w:t>and Mary Liveratti seconded the motion.</w:t>
      </w:r>
    </w:p>
    <w:p w14:paraId="4D56BCDE" w14:textId="77777777" w:rsidR="00AC71AB" w:rsidRDefault="00AC71AB" w:rsidP="00AC71AB">
      <w:pPr>
        <w:pStyle w:val="ListParagraph"/>
        <w:rPr>
          <w:rFonts w:cs="Arial"/>
          <w:szCs w:val="24"/>
        </w:rPr>
      </w:pPr>
    </w:p>
    <w:p w14:paraId="778D6E89" w14:textId="77777777" w:rsidR="001B0995" w:rsidRDefault="00AC71AB" w:rsidP="0010663E">
      <w:pPr>
        <w:pStyle w:val="tab"/>
        <w:numPr>
          <w:ilvl w:val="0"/>
          <w:numId w:val="13"/>
        </w:numPr>
        <w:jc w:val="left"/>
        <w:rPr>
          <w:rFonts w:cs="Arial"/>
          <w:szCs w:val="24"/>
        </w:rPr>
      </w:pPr>
      <w:r>
        <w:rPr>
          <w:rFonts w:cs="Arial"/>
          <w:szCs w:val="24"/>
        </w:rPr>
        <w:t>Next Meeting Date</w:t>
      </w:r>
      <w:r w:rsidR="001B0995">
        <w:rPr>
          <w:rFonts w:cs="Arial"/>
          <w:szCs w:val="24"/>
        </w:rPr>
        <w:t>:</w:t>
      </w:r>
    </w:p>
    <w:p w14:paraId="3C02AA94" w14:textId="368A6D3C" w:rsidR="00AC71AB" w:rsidRDefault="00AC71AB" w:rsidP="001B0995">
      <w:pPr>
        <w:pStyle w:val="tab"/>
        <w:ind w:left="1440"/>
        <w:jc w:val="left"/>
        <w:rPr>
          <w:rFonts w:cs="Arial"/>
          <w:szCs w:val="24"/>
        </w:rPr>
      </w:pPr>
      <w:r>
        <w:rPr>
          <w:rFonts w:cs="Arial"/>
          <w:szCs w:val="24"/>
        </w:rPr>
        <w:t>Call in November after election</w:t>
      </w:r>
      <w:r w:rsidR="00F320E1">
        <w:rPr>
          <w:rFonts w:cs="Arial"/>
          <w:szCs w:val="24"/>
        </w:rPr>
        <w:t xml:space="preserve"> with Legislative </w:t>
      </w:r>
      <w:r w:rsidR="000B126A">
        <w:rPr>
          <w:rFonts w:cs="Arial"/>
          <w:szCs w:val="24"/>
        </w:rPr>
        <w:t>Subcommittee update</w:t>
      </w:r>
      <w:r w:rsidR="00F320E1">
        <w:rPr>
          <w:rFonts w:cs="Arial"/>
          <w:szCs w:val="24"/>
        </w:rPr>
        <w:t xml:space="preserve"> report</w:t>
      </w:r>
      <w:r>
        <w:rPr>
          <w:rFonts w:cs="Arial"/>
          <w:szCs w:val="24"/>
        </w:rPr>
        <w:t xml:space="preserve">.  </w:t>
      </w:r>
      <w:r w:rsidR="00FA3243">
        <w:rPr>
          <w:rFonts w:cs="Arial"/>
          <w:szCs w:val="24"/>
        </w:rPr>
        <w:t>Next m</w:t>
      </w:r>
      <w:r>
        <w:rPr>
          <w:rFonts w:cs="Arial"/>
          <w:szCs w:val="24"/>
        </w:rPr>
        <w:t>eeting in early January.</w:t>
      </w:r>
    </w:p>
    <w:p w14:paraId="0FAE6310" w14:textId="77777777" w:rsidR="00AC71AB" w:rsidRDefault="00AC71AB" w:rsidP="00AC71AB">
      <w:pPr>
        <w:pStyle w:val="ListParagraph"/>
        <w:rPr>
          <w:rFonts w:cs="Arial"/>
          <w:szCs w:val="24"/>
        </w:rPr>
      </w:pPr>
    </w:p>
    <w:p w14:paraId="09835DB3" w14:textId="2214ADEB" w:rsidR="00AC71AB" w:rsidRDefault="00AC71AB" w:rsidP="0010663E">
      <w:pPr>
        <w:pStyle w:val="tab"/>
        <w:numPr>
          <w:ilvl w:val="0"/>
          <w:numId w:val="13"/>
        </w:numPr>
        <w:jc w:val="left"/>
        <w:rPr>
          <w:rFonts w:cs="Arial"/>
          <w:szCs w:val="24"/>
        </w:rPr>
      </w:pPr>
      <w:r>
        <w:rPr>
          <w:rFonts w:cs="Arial"/>
          <w:szCs w:val="24"/>
        </w:rPr>
        <w:t>Agenda Items for Next Meeting:</w:t>
      </w:r>
    </w:p>
    <w:p w14:paraId="0E60DB14" w14:textId="0A6DB5D8" w:rsidR="00F320E1" w:rsidRPr="00F320E1" w:rsidRDefault="00F320E1" w:rsidP="00F320E1">
      <w:pPr>
        <w:pStyle w:val="tab"/>
        <w:ind w:left="1440"/>
        <w:jc w:val="left"/>
        <w:rPr>
          <w:rFonts w:eastAsia="Calibri" w:cs="Arial"/>
          <w:szCs w:val="24"/>
        </w:rPr>
      </w:pPr>
      <w:r w:rsidRPr="00F320E1">
        <w:rPr>
          <w:rFonts w:eastAsia="Calibri" w:cs="Arial"/>
          <w:szCs w:val="24"/>
        </w:rPr>
        <w:t>Issues paper action item</w:t>
      </w:r>
    </w:p>
    <w:p w14:paraId="2DE5C828" w14:textId="150306CF" w:rsidR="00F320E1" w:rsidRDefault="00F320E1" w:rsidP="00F320E1">
      <w:pPr>
        <w:pStyle w:val="tab"/>
        <w:ind w:left="1440"/>
        <w:jc w:val="left"/>
        <w:rPr>
          <w:rFonts w:cs="Arial"/>
          <w:szCs w:val="24"/>
        </w:rPr>
      </w:pPr>
      <w:r>
        <w:rPr>
          <w:rFonts w:cs="Arial"/>
          <w:szCs w:val="24"/>
        </w:rPr>
        <w:t>Update on Senior Day</w:t>
      </w:r>
    </w:p>
    <w:p w14:paraId="3028F151" w14:textId="308B807F" w:rsidR="00F320E1" w:rsidRDefault="00F320E1" w:rsidP="00F320E1">
      <w:pPr>
        <w:pStyle w:val="tab"/>
        <w:ind w:left="1440"/>
        <w:jc w:val="left"/>
        <w:rPr>
          <w:rFonts w:cs="Arial"/>
          <w:szCs w:val="24"/>
        </w:rPr>
      </w:pPr>
      <w:r>
        <w:rPr>
          <w:rFonts w:cs="Arial"/>
          <w:szCs w:val="24"/>
        </w:rPr>
        <w:t>BDR Update</w:t>
      </w:r>
    </w:p>
    <w:p w14:paraId="53437603" w14:textId="77777777" w:rsidR="00F320E1" w:rsidRDefault="00F320E1" w:rsidP="00F320E1">
      <w:pPr>
        <w:pStyle w:val="tab"/>
        <w:ind w:left="1440"/>
        <w:jc w:val="left"/>
        <w:rPr>
          <w:rFonts w:cs="Arial"/>
          <w:szCs w:val="24"/>
        </w:rPr>
      </w:pPr>
    </w:p>
    <w:p w14:paraId="74C33B1B" w14:textId="048A29B2" w:rsidR="001B0995" w:rsidRDefault="00EC138F" w:rsidP="006C5A38">
      <w:pPr>
        <w:pStyle w:val="tab"/>
        <w:numPr>
          <w:ilvl w:val="0"/>
          <w:numId w:val="13"/>
        </w:numPr>
        <w:jc w:val="left"/>
        <w:rPr>
          <w:rFonts w:cs="Arial"/>
          <w:szCs w:val="24"/>
        </w:rPr>
      </w:pPr>
      <w:r>
        <w:rPr>
          <w:rFonts w:cs="Arial"/>
          <w:szCs w:val="24"/>
        </w:rPr>
        <w:t>Public Comment</w:t>
      </w:r>
      <w:r w:rsidR="00C96460">
        <w:rPr>
          <w:rFonts w:cs="Arial"/>
          <w:szCs w:val="24"/>
        </w:rPr>
        <w:t xml:space="preserve"> – No public comment</w:t>
      </w:r>
    </w:p>
    <w:p w14:paraId="6A126EF5" w14:textId="60379E38" w:rsidR="000E6467" w:rsidRDefault="000E6467" w:rsidP="000E6467">
      <w:pPr>
        <w:pStyle w:val="tab"/>
        <w:jc w:val="left"/>
        <w:rPr>
          <w:rFonts w:cs="Arial"/>
          <w:szCs w:val="24"/>
        </w:rPr>
      </w:pPr>
    </w:p>
    <w:p w14:paraId="710928B6" w14:textId="77777777" w:rsidR="001B0995" w:rsidRDefault="000E6467" w:rsidP="000E6467">
      <w:pPr>
        <w:pStyle w:val="tab"/>
        <w:numPr>
          <w:ilvl w:val="0"/>
          <w:numId w:val="13"/>
        </w:numPr>
        <w:jc w:val="left"/>
        <w:rPr>
          <w:rFonts w:cs="Arial"/>
          <w:szCs w:val="24"/>
        </w:rPr>
      </w:pPr>
      <w:r>
        <w:rPr>
          <w:rFonts w:cs="Arial"/>
          <w:szCs w:val="24"/>
        </w:rPr>
        <w:t>Adjournment</w:t>
      </w:r>
      <w:r w:rsidR="00F320E1">
        <w:rPr>
          <w:rFonts w:cs="Arial"/>
          <w:szCs w:val="24"/>
        </w:rPr>
        <w:t>:</w:t>
      </w:r>
    </w:p>
    <w:p w14:paraId="61A55D15" w14:textId="1E56550A" w:rsidR="000E6467" w:rsidRDefault="00F320E1" w:rsidP="001B0995">
      <w:pPr>
        <w:pStyle w:val="tab"/>
        <w:ind w:left="1440"/>
        <w:jc w:val="left"/>
        <w:rPr>
          <w:rFonts w:cs="Arial"/>
          <w:szCs w:val="24"/>
        </w:rPr>
      </w:pPr>
      <w:r>
        <w:rPr>
          <w:rFonts w:cs="Arial"/>
          <w:szCs w:val="24"/>
        </w:rPr>
        <w:t>Dena Schmidt moved to adjourn the meeting.  The meeting was adjourned at 3:10 pm.</w:t>
      </w:r>
    </w:p>
    <w:p w14:paraId="5A7D9B2F" w14:textId="77777777" w:rsidR="00E360F1" w:rsidRDefault="00E360F1" w:rsidP="00E360F1">
      <w:pPr>
        <w:pStyle w:val="tab"/>
        <w:ind w:left="1440"/>
        <w:jc w:val="left"/>
        <w:rPr>
          <w:rFonts w:cs="Arial"/>
          <w:szCs w:val="24"/>
        </w:rPr>
      </w:pPr>
    </w:p>
    <w:p w14:paraId="055E6D45" w14:textId="1292A7AB" w:rsidR="00D22B8B" w:rsidRDefault="00D22B8B" w:rsidP="00D22B8B">
      <w:pPr>
        <w:pStyle w:val="tab"/>
        <w:jc w:val="left"/>
        <w:rPr>
          <w:rFonts w:cs="Arial"/>
          <w:szCs w:val="24"/>
        </w:rPr>
      </w:pPr>
    </w:p>
    <w:p w14:paraId="1F36F60F" w14:textId="1A8A5400" w:rsidR="00D22B8B" w:rsidRDefault="00D22B8B" w:rsidP="00D22B8B">
      <w:pPr>
        <w:pStyle w:val="tab"/>
        <w:jc w:val="left"/>
        <w:rPr>
          <w:rFonts w:cs="Arial"/>
          <w:szCs w:val="24"/>
        </w:rPr>
      </w:pPr>
    </w:p>
    <w:p w14:paraId="47C54078" w14:textId="77777777" w:rsidR="00D22B8B" w:rsidRPr="00C00F30" w:rsidRDefault="00D22B8B" w:rsidP="00D22B8B">
      <w:pPr>
        <w:pStyle w:val="tab"/>
        <w:jc w:val="left"/>
        <w:rPr>
          <w:rFonts w:cs="Arial"/>
          <w:szCs w:val="24"/>
        </w:rPr>
      </w:pPr>
    </w:p>
    <w:p w14:paraId="451E8768" w14:textId="5F5D14D6" w:rsidR="00C00F30" w:rsidRDefault="00C00F30" w:rsidP="00C00F30">
      <w:pPr>
        <w:pStyle w:val="ListParagraph"/>
        <w:ind w:left="1440"/>
        <w:rPr>
          <w:szCs w:val="24"/>
        </w:rPr>
      </w:pPr>
    </w:p>
    <w:p w14:paraId="14EC379F" w14:textId="77777777" w:rsidR="00C00F30" w:rsidRPr="004C0DC2" w:rsidRDefault="00C00F30" w:rsidP="00C00F30">
      <w:pPr>
        <w:pStyle w:val="tab"/>
        <w:ind w:left="1440"/>
        <w:jc w:val="left"/>
        <w:rPr>
          <w:szCs w:val="24"/>
        </w:rPr>
      </w:pPr>
    </w:p>
    <w:p w14:paraId="5C3300CA" w14:textId="77777777" w:rsidR="007C1337" w:rsidRDefault="007C1337" w:rsidP="007C1337">
      <w:pPr>
        <w:pStyle w:val="tab"/>
        <w:jc w:val="left"/>
        <w:rPr>
          <w:rFonts w:ascii="Calibri" w:eastAsia="Calibri" w:hAnsi="Calibri"/>
          <w:sz w:val="22"/>
          <w:szCs w:val="24"/>
        </w:rPr>
      </w:pPr>
    </w:p>
    <w:sectPr w:rsidR="007C1337" w:rsidSect="008526D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54DA" w14:textId="77777777" w:rsidR="00060082" w:rsidRDefault="00060082" w:rsidP="008F01CA">
      <w:r>
        <w:separator/>
      </w:r>
    </w:p>
  </w:endnote>
  <w:endnote w:type="continuationSeparator" w:id="0">
    <w:p w14:paraId="39F5202A" w14:textId="77777777" w:rsidR="00060082" w:rsidRDefault="00060082"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9014" w14:textId="77777777" w:rsidR="0050012E" w:rsidRDefault="00500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59104B1B" w:rsidR="009F44A3"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091F64">
      <w:rPr>
        <w:noProof/>
        <w:sz w:val="12"/>
      </w:rPr>
      <w:t>2/1/2019</w:t>
    </w:r>
    <w:r>
      <w:rPr>
        <w:sz w:val="12"/>
      </w:rPr>
      <w:fldChar w:fldCharType="end"/>
    </w:r>
  </w:p>
  <w:p w14:paraId="7B98097D" w14:textId="3AEBD36C" w:rsidR="009F44A3" w:rsidRDefault="00D07070">
    <w:pPr>
      <w:pStyle w:val="Footer"/>
      <w:jc w:val="right"/>
      <w:rPr>
        <w:sz w:val="12"/>
      </w:rPr>
    </w:pPr>
    <w:r>
      <w:rPr>
        <w:sz w:val="12"/>
      </w:rPr>
      <w:t xml:space="preserve">COA Meeting </w:t>
    </w:r>
    <w:r w:rsidR="000B126A">
      <w:rPr>
        <w:sz w:val="12"/>
      </w:rPr>
      <w:t>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9F44A3" w:rsidRPr="00E601A5" w:rsidRDefault="00837744"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02D2" w14:textId="77777777" w:rsidR="00060082" w:rsidRDefault="00060082" w:rsidP="008F01CA">
      <w:r>
        <w:separator/>
      </w:r>
    </w:p>
  </w:footnote>
  <w:footnote w:type="continuationSeparator" w:id="0">
    <w:p w14:paraId="30330E1A" w14:textId="77777777" w:rsidR="00060082" w:rsidRDefault="00060082"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4912" w14:textId="77777777" w:rsidR="0050012E" w:rsidRDefault="00500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B" w14:textId="643495EC" w:rsidR="009F44A3" w:rsidRDefault="00C9646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895B" w14:textId="0B9D5D3C" w:rsidR="0050012E" w:rsidRDefault="00500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A14"/>
    <w:multiLevelType w:val="hybridMultilevel"/>
    <w:tmpl w:val="E3D8704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930191E"/>
    <w:multiLevelType w:val="hybridMultilevel"/>
    <w:tmpl w:val="8F6A4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012323"/>
    <w:multiLevelType w:val="hybridMultilevel"/>
    <w:tmpl w:val="736A2D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81C2483"/>
    <w:multiLevelType w:val="hybridMultilevel"/>
    <w:tmpl w:val="CC6E3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615655"/>
    <w:multiLevelType w:val="hybridMultilevel"/>
    <w:tmpl w:val="7390E1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 w15:restartNumberingAfterBreak="0">
    <w:nsid w:val="42BB3EBE"/>
    <w:multiLevelType w:val="hybridMultilevel"/>
    <w:tmpl w:val="CFBE32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BCC0D1B"/>
    <w:multiLevelType w:val="hybridMultilevel"/>
    <w:tmpl w:val="FD680F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FDD2704"/>
    <w:multiLevelType w:val="hybridMultilevel"/>
    <w:tmpl w:val="96A4AE16"/>
    <w:lvl w:ilvl="0" w:tplc="D1B49A86">
      <w:start w:val="6"/>
      <w:numFmt w:val="upperRoman"/>
      <w:lvlText w:val="%1&gt;"/>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B4763"/>
    <w:multiLevelType w:val="hybridMultilevel"/>
    <w:tmpl w:val="619272CA"/>
    <w:lvl w:ilvl="0" w:tplc="1D244356">
      <w:start w:val="1"/>
      <w:numFmt w:val="upperRoman"/>
      <w:lvlText w:val="%1."/>
      <w:lvlJc w:val="left"/>
      <w:pPr>
        <w:ind w:left="1710" w:hanging="72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CE2130"/>
    <w:multiLevelType w:val="hybridMultilevel"/>
    <w:tmpl w:val="CB0C4186"/>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0" w15:restartNumberingAfterBreak="0">
    <w:nsid w:val="6DB87679"/>
    <w:multiLevelType w:val="hybridMultilevel"/>
    <w:tmpl w:val="699CE6A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7EC47939"/>
    <w:multiLevelType w:val="hybridMultilevel"/>
    <w:tmpl w:val="DA2ED8A0"/>
    <w:lvl w:ilvl="0" w:tplc="C8F4B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2"/>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10F5"/>
    <w:rsid w:val="00032628"/>
    <w:rsid w:val="00056688"/>
    <w:rsid w:val="00056A36"/>
    <w:rsid w:val="00060082"/>
    <w:rsid w:val="00063E72"/>
    <w:rsid w:val="00066992"/>
    <w:rsid w:val="00091F64"/>
    <w:rsid w:val="000A3B34"/>
    <w:rsid w:val="000B126A"/>
    <w:rsid w:val="000C6BE1"/>
    <w:rsid w:val="000E27DC"/>
    <w:rsid w:val="000E6467"/>
    <w:rsid w:val="00103804"/>
    <w:rsid w:val="0010663E"/>
    <w:rsid w:val="00116407"/>
    <w:rsid w:val="001220F0"/>
    <w:rsid w:val="00133BB5"/>
    <w:rsid w:val="00135477"/>
    <w:rsid w:val="00136256"/>
    <w:rsid w:val="00147037"/>
    <w:rsid w:val="00152645"/>
    <w:rsid w:val="00152CCC"/>
    <w:rsid w:val="00162E50"/>
    <w:rsid w:val="00172A8B"/>
    <w:rsid w:val="001866D1"/>
    <w:rsid w:val="00186931"/>
    <w:rsid w:val="00190BC2"/>
    <w:rsid w:val="001A6827"/>
    <w:rsid w:val="001B0995"/>
    <w:rsid w:val="001C1769"/>
    <w:rsid w:val="001E4DAF"/>
    <w:rsid w:val="001F7785"/>
    <w:rsid w:val="002036FB"/>
    <w:rsid w:val="00217626"/>
    <w:rsid w:val="00225EB6"/>
    <w:rsid w:val="00242E82"/>
    <w:rsid w:val="002578D4"/>
    <w:rsid w:val="00294414"/>
    <w:rsid w:val="002A5FB9"/>
    <w:rsid w:val="002C5725"/>
    <w:rsid w:val="002D40FC"/>
    <w:rsid w:val="002E6AEA"/>
    <w:rsid w:val="002F1354"/>
    <w:rsid w:val="002F6B0D"/>
    <w:rsid w:val="00347252"/>
    <w:rsid w:val="00352F98"/>
    <w:rsid w:val="00373ED9"/>
    <w:rsid w:val="00377438"/>
    <w:rsid w:val="00397C1D"/>
    <w:rsid w:val="003B09DB"/>
    <w:rsid w:val="003B1AE9"/>
    <w:rsid w:val="003C085E"/>
    <w:rsid w:val="003C6754"/>
    <w:rsid w:val="003E4479"/>
    <w:rsid w:val="003F037C"/>
    <w:rsid w:val="003F1427"/>
    <w:rsid w:val="0041346D"/>
    <w:rsid w:val="004420D4"/>
    <w:rsid w:val="00456EE4"/>
    <w:rsid w:val="004A11AC"/>
    <w:rsid w:val="004B6E23"/>
    <w:rsid w:val="004C0DC2"/>
    <w:rsid w:val="004D2FC9"/>
    <w:rsid w:val="0050012E"/>
    <w:rsid w:val="0051565E"/>
    <w:rsid w:val="00516FA8"/>
    <w:rsid w:val="00525464"/>
    <w:rsid w:val="005275FE"/>
    <w:rsid w:val="00535CBC"/>
    <w:rsid w:val="005467DA"/>
    <w:rsid w:val="00550A26"/>
    <w:rsid w:val="00570EE1"/>
    <w:rsid w:val="0057526E"/>
    <w:rsid w:val="0058767C"/>
    <w:rsid w:val="0059257D"/>
    <w:rsid w:val="005C1334"/>
    <w:rsid w:val="005D33B2"/>
    <w:rsid w:val="005E3F07"/>
    <w:rsid w:val="005F1852"/>
    <w:rsid w:val="005F33D3"/>
    <w:rsid w:val="006045BB"/>
    <w:rsid w:val="00610C12"/>
    <w:rsid w:val="0061667B"/>
    <w:rsid w:val="006201FE"/>
    <w:rsid w:val="006275BD"/>
    <w:rsid w:val="00643E83"/>
    <w:rsid w:val="0065123C"/>
    <w:rsid w:val="00663088"/>
    <w:rsid w:val="006A187A"/>
    <w:rsid w:val="006C0941"/>
    <w:rsid w:val="006C0C2C"/>
    <w:rsid w:val="006C5A38"/>
    <w:rsid w:val="006C7A36"/>
    <w:rsid w:val="006D5F25"/>
    <w:rsid w:val="006E43DA"/>
    <w:rsid w:val="006E53DE"/>
    <w:rsid w:val="006E5BB4"/>
    <w:rsid w:val="006F301B"/>
    <w:rsid w:val="00725A8E"/>
    <w:rsid w:val="00761089"/>
    <w:rsid w:val="00763770"/>
    <w:rsid w:val="00770555"/>
    <w:rsid w:val="0078064F"/>
    <w:rsid w:val="00780AC8"/>
    <w:rsid w:val="00785080"/>
    <w:rsid w:val="007C1337"/>
    <w:rsid w:val="007D6F5C"/>
    <w:rsid w:val="007D6FE7"/>
    <w:rsid w:val="007F769E"/>
    <w:rsid w:val="0080375C"/>
    <w:rsid w:val="008162EE"/>
    <w:rsid w:val="00820955"/>
    <w:rsid w:val="008272FF"/>
    <w:rsid w:val="00831401"/>
    <w:rsid w:val="00835EB5"/>
    <w:rsid w:val="00836A19"/>
    <w:rsid w:val="00837744"/>
    <w:rsid w:val="00843985"/>
    <w:rsid w:val="008604D5"/>
    <w:rsid w:val="00862C3F"/>
    <w:rsid w:val="008664E3"/>
    <w:rsid w:val="00876440"/>
    <w:rsid w:val="00877184"/>
    <w:rsid w:val="00891F14"/>
    <w:rsid w:val="008A158B"/>
    <w:rsid w:val="008A2ECB"/>
    <w:rsid w:val="008D7018"/>
    <w:rsid w:val="008E7559"/>
    <w:rsid w:val="008F01CA"/>
    <w:rsid w:val="008F7D6B"/>
    <w:rsid w:val="00900964"/>
    <w:rsid w:val="00902501"/>
    <w:rsid w:val="00906811"/>
    <w:rsid w:val="00912037"/>
    <w:rsid w:val="00916F0E"/>
    <w:rsid w:val="00924EDC"/>
    <w:rsid w:val="0093299B"/>
    <w:rsid w:val="00937E4C"/>
    <w:rsid w:val="009414FF"/>
    <w:rsid w:val="00942BFE"/>
    <w:rsid w:val="00952687"/>
    <w:rsid w:val="00962308"/>
    <w:rsid w:val="00991F0E"/>
    <w:rsid w:val="009A2936"/>
    <w:rsid w:val="009A6172"/>
    <w:rsid w:val="009D054C"/>
    <w:rsid w:val="009D0F98"/>
    <w:rsid w:val="009F3729"/>
    <w:rsid w:val="00A05E6C"/>
    <w:rsid w:val="00A07EA3"/>
    <w:rsid w:val="00A17609"/>
    <w:rsid w:val="00A3376C"/>
    <w:rsid w:val="00A34FBE"/>
    <w:rsid w:val="00A36302"/>
    <w:rsid w:val="00A72EAE"/>
    <w:rsid w:val="00A75B53"/>
    <w:rsid w:val="00AA33B5"/>
    <w:rsid w:val="00AA58A8"/>
    <w:rsid w:val="00AC03DF"/>
    <w:rsid w:val="00AC71AB"/>
    <w:rsid w:val="00AC7480"/>
    <w:rsid w:val="00AF090F"/>
    <w:rsid w:val="00AF0E38"/>
    <w:rsid w:val="00B017C5"/>
    <w:rsid w:val="00B01FD3"/>
    <w:rsid w:val="00B21AB5"/>
    <w:rsid w:val="00B23C62"/>
    <w:rsid w:val="00B256C8"/>
    <w:rsid w:val="00B25B53"/>
    <w:rsid w:val="00B265CB"/>
    <w:rsid w:val="00B3678A"/>
    <w:rsid w:val="00B71F00"/>
    <w:rsid w:val="00B82AB8"/>
    <w:rsid w:val="00BB6AA1"/>
    <w:rsid w:val="00BC202B"/>
    <w:rsid w:val="00BC48EC"/>
    <w:rsid w:val="00BF6C91"/>
    <w:rsid w:val="00C00F30"/>
    <w:rsid w:val="00C05E39"/>
    <w:rsid w:val="00C81C40"/>
    <w:rsid w:val="00C8215A"/>
    <w:rsid w:val="00C823F8"/>
    <w:rsid w:val="00C82FB1"/>
    <w:rsid w:val="00C86FC5"/>
    <w:rsid w:val="00C93CC1"/>
    <w:rsid w:val="00C96460"/>
    <w:rsid w:val="00CA31B4"/>
    <w:rsid w:val="00CB4CC6"/>
    <w:rsid w:val="00CB6484"/>
    <w:rsid w:val="00CB7C70"/>
    <w:rsid w:val="00CC0D73"/>
    <w:rsid w:val="00CC5A38"/>
    <w:rsid w:val="00CC6948"/>
    <w:rsid w:val="00CE01D9"/>
    <w:rsid w:val="00CE4869"/>
    <w:rsid w:val="00D07070"/>
    <w:rsid w:val="00D22B8B"/>
    <w:rsid w:val="00D250E8"/>
    <w:rsid w:val="00D25A29"/>
    <w:rsid w:val="00D2619A"/>
    <w:rsid w:val="00D33948"/>
    <w:rsid w:val="00D43856"/>
    <w:rsid w:val="00D54945"/>
    <w:rsid w:val="00D805E6"/>
    <w:rsid w:val="00D81672"/>
    <w:rsid w:val="00DA50A0"/>
    <w:rsid w:val="00DA62CE"/>
    <w:rsid w:val="00DC3E20"/>
    <w:rsid w:val="00DE063F"/>
    <w:rsid w:val="00DF1574"/>
    <w:rsid w:val="00E27479"/>
    <w:rsid w:val="00E31342"/>
    <w:rsid w:val="00E360F1"/>
    <w:rsid w:val="00E438EE"/>
    <w:rsid w:val="00E50DAE"/>
    <w:rsid w:val="00E6681C"/>
    <w:rsid w:val="00E846D1"/>
    <w:rsid w:val="00E86CD3"/>
    <w:rsid w:val="00E87E6D"/>
    <w:rsid w:val="00EA517C"/>
    <w:rsid w:val="00EA6E88"/>
    <w:rsid w:val="00EC0EEB"/>
    <w:rsid w:val="00EC138F"/>
    <w:rsid w:val="00EC1977"/>
    <w:rsid w:val="00EC2966"/>
    <w:rsid w:val="00ED04F5"/>
    <w:rsid w:val="00EF0685"/>
    <w:rsid w:val="00F05DCD"/>
    <w:rsid w:val="00F12F99"/>
    <w:rsid w:val="00F16741"/>
    <w:rsid w:val="00F17B3A"/>
    <w:rsid w:val="00F22EE1"/>
    <w:rsid w:val="00F270C8"/>
    <w:rsid w:val="00F320E1"/>
    <w:rsid w:val="00F5348B"/>
    <w:rsid w:val="00F54C58"/>
    <w:rsid w:val="00F57C9B"/>
    <w:rsid w:val="00F64D77"/>
    <w:rsid w:val="00FA3243"/>
    <w:rsid w:val="00FD3888"/>
    <w:rsid w:val="00FE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7B980958"/>
  <w15:docId w15:val="{6183039E-180C-4B76-97BA-843359F3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customStyle="1" w:styleId="Default">
    <w:name w:val="Default"/>
    <w:rsid w:val="00937E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B7C70"/>
    <w:pPr>
      <w:ind w:left="720"/>
      <w:jc w:val="left"/>
    </w:pPr>
    <w:rPr>
      <w:rFonts w:ascii="Calibri" w:eastAsia="Calibri" w:hAnsi="Calibri"/>
      <w:sz w:val="22"/>
      <w:szCs w:val="22"/>
    </w:rPr>
  </w:style>
  <w:style w:type="character" w:styleId="Hyperlink">
    <w:name w:val="Hyperlink"/>
    <w:basedOn w:val="DefaultParagraphFont"/>
    <w:uiPriority w:val="99"/>
    <w:unhideWhenUsed/>
    <w:rsid w:val="00E846D1"/>
    <w:rPr>
      <w:color w:val="0000FF"/>
      <w:u w:val="single"/>
    </w:rPr>
  </w:style>
  <w:style w:type="character" w:styleId="UnresolvedMention">
    <w:name w:val="Unresolved Mention"/>
    <w:basedOn w:val="DefaultParagraphFont"/>
    <w:uiPriority w:val="99"/>
    <w:semiHidden/>
    <w:unhideWhenUsed/>
    <w:rsid w:val="00E66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8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8470EE"/>
    <w:rsid w:val="00A71619"/>
    <w:rsid w:val="00B74CFC"/>
    <w:rsid w:val="00B85890"/>
    <w:rsid w:val="00DC171B"/>
    <w:rsid w:val="00E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C20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77044078-1897-4a47-b328-d8a18f2aaedf"/>
    <ds:schemaRef ds:uri="http://www.w3.org/XML/1998/namespace"/>
    <ds:schemaRef ds:uri="http://purl.org/dc/terms/"/>
  </ds:schemaRefs>
</ds:datastoreItem>
</file>

<file path=customXml/itemProps2.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4.xml><?xml version="1.0" encoding="utf-8"?>
<ds:datastoreItem xmlns:ds="http://schemas.openxmlformats.org/officeDocument/2006/customXml" ds:itemID="{B9A3700E-D7FB-4D1A-8C5E-A6858D7C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Kate Lucier</cp:lastModifiedBy>
  <cp:revision>19</cp:revision>
  <cp:lastPrinted>2018-10-22T21:48:00Z</cp:lastPrinted>
  <dcterms:created xsi:type="dcterms:W3CDTF">2018-10-04T22:02:00Z</dcterms:created>
  <dcterms:modified xsi:type="dcterms:W3CDTF">2019-02-01T19:47:00Z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