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1C731FBD" w:rsidR="0065123C" w:rsidRPr="00377438" w:rsidRDefault="00377438" w:rsidP="00377438">
      <w:pPr>
        <w:pStyle w:val="tab"/>
        <w:jc w:val="center"/>
        <w:rPr>
          <w:b/>
          <w:u w:val="single"/>
        </w:rPr>
      </w:pPr>
      <w:r w:rsidRPr="00377438">
        <w:rPr>
          <w:b/>
          <w:u w:val="single"/>
        </w:rPr>
        <w:t>MEETING NOTICE AND AGENDA</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5D486F8C"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3EEC430C" w14:textId="1787B0BD" w:rsidR="000D0DFB" w:rsidRDefault="000D0DFB" w:rsidP="00186931">
      <w:pPr>
        <w:pStyle w:val="tab"/>
        <w:jc w:val="left"/>
      </w:pPr>
      <w:r>
        <w:tab/>
      </w:r>
      <w:r>
        <w:tab/>
      </w:r>
      <w:r>
        <w:tab/>
      </w:r>
      <w:r>
        <w:tab/>
      </w:r>
      <w:r>
        <w:tab/>
      </w:r>
      <w:r>
        <w:tab/>
        <w:t>Strategic Plan Accountability Subcommittee</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2B39DEAC"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0DFB">
        <w:rPr>
          <w:szCs w:val="24"/>
        </w:rPr>
        <w:t>March 8, 2018</w:t>
      </w:r>
    </w:p>
    <w:p w14:paraId="06D8720D" w14:textId="161F2E70"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0DFB">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33BFA8F2" w14:textId="55827889" w:rsidR="00186931" w:rsidRDefault="00186931" w:rsidP="00186931">
      <w:pPr>
        <w:pStyle w:val="tab"/>
        <w:jc w:val="left"/>
        <w:rPr>
          <w:szCs w:val="24"/>
        </w:rPr>
      </w:pPr>
      <w:r>
        <w:rPr>
          <w:szCs w:val="24"/>
        </w:rPr>
        <w:tab/>
        <w:t xml:space="preserve">Las Vegas: </w:t>
      </w:r>
      <w:r w:rsidR="00937E4C">
        <w:rPr>
          <w:szCs w:val="24"/>
        </w:rPr>
        <w:tab/>
      </w:r>
      <w:r w:rsidR="00937E4C">
        <w:rPr>
          <w:szCs w:val="24"/>
        </w:rPr>
        <w:tab/>
        <w:t>Aging and Disability Services</w:t>
      </w:r>
    </w:p>
    <w:p w14:paraId="41FB01D7" w14:textId="33EDE4E0" w:rsidR="00937E4C" w:rsidRDefault="00937E4C" w:rsidP="00186931">
      <w:pPr>
        <w:pStyle w:val="tab"/>
        <w:jc w:val="left"/>
        <w:rPr>
          <w:szCs w:val="24"/>
        </w:rPr>
      </w:pPr>
      <w:r>
        <w:rPr>
          <w:szCs w:val="24"/>
        </w:rPr>
        <w:tab/>
      </w:r>
      <w:r>
        <w:rPr>
          <w:szCs w:val="24"/>
        </w:rPr>
        <w:tab/>
      </w:r>
      <w:r>
        <w:rPr>
          <w:szCs w:val="24"/>
        </w:rPr>
        <w:tab/>
      </w:r>
      <w:r>
        <w:rPr>
          <w:szCs w:val="24"/>
        </w:rPr>
        <w:tab/>
        <w:t>18</w:t>
      </w:r>
      <w:r w:rsidR="00D567C2">
        <w:rPr>
          <w:szCs w:val="24"/>
        </w:rPr>
        <w:t>2</w:t>
      </w:r>
      <w:r>
        <w:rPr>
          <w:szCs w:val="24"/>
        </w:rPr>
        <w:t>0 East Sahara</w:t>
      </w:r>
      <w:r w:rsidR="00934D00">
        <w:rPr>
          <w:szCs w:val="24"/>
        </w:rPr>
        <w:t>, Room 201</w:t>
      </w:r>
    </w:p>
    <w:p w14:paraId="0B9C3E04" w14:textId="098FAEB2" w:rsidR="00937E4C" w:rsidRDefault="00937E4C" w:rsidP="00902501">
      <w:pPr>
        <w:pStyle w:val="tab"/>
        <w:jc w:val="left"/>
        <w:rPr>
          <w:szCs w:val="24"/>
        </w:rPr>
      </w:pPr>
      <w:r>
        <w:rPr>
          <w:szCs w:val="24"/>
        </w:rPr>
        <w:tab/>
      </w:r>
      <w:r>
        <w:rPr>
          <w:szCs w:val="24"/>
        </w:rPr>
        <w:tab/>
      </w:r>
      <w:r>
        <w:rPr>
          <w:szCs w:val="24"/>
        </w:rPr>
        <w:tab/>
      </w:r>
      <w:r>
        <w:rPr>
          <w:szCs w:val="24"/>
        </w:rPr>
        <w:tab/>
        <w:t>Las Vegas, NV 89104</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2618DC42" w14:textId="6148E914" w:rsidR="00937E4C" w:rsidRDefault="00377438" w:rsidP="00377438">
      <w:pPr>
        <w:pStyle w:val="tab"/>
        <w:numPr>
          <w:ilvl w:val="0"/>
          <w:numId w:val="1"/>
        </w:numPr>
        <w:jc w:val="left"/>
        <w:rPr>
          <w:szCs w:val="24"/>
        </w:rPr>
      </w:pPr>
      <w:r>
        <w:rPr>
          <w:szCs w:val="24"/>
        </w:rPr>
        <w:t>Welcome and Introductions</w:t>
      </w:r>
    </w:p>
    <w:p w14:paraId="7DD47063" w14:textId="267450A4" w:rsidR="00190BC2" w:rsidRDefault="000D0DFB" w:rsidP="00826457">
      <w:pPr>
        <w:pStyle w:val="tab"/>
        <w:ind w:left="1710" w:firstLine="450"/>
        <w:jc w:val="left"/>
        <w:rPr>
          <w:szCs w:val="24"/>
        </w:rPr>
      </w:pPr>
      <w:r>
        <w:rPr>
          <w:szCs w:val="24"/>
        </w:rPr>
        <w:t>Connie McMullen, Chair</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68F9D993" w:rsidR="00CA31B4" w:rsidRPr="006411C6" w:rsidRDefault="006411C6" w:rsidP="00CA31B4">
      <w:pPr>
        <w:pStyle w:val="tab"/>
        <w:numPr>
          <w:ilvl w:val="0"/>
          <w:numId w:val="1"/>
        </w:numPr>
        <w:jc w:val="left"/>
        <w:rPr>
          <w:szCs w:val="24"/>
        </w:rPr>
      </w:pPr>
      <w:r>
        <w:rPr>
          <w:szCs w:val="24"/>
        </w:rPr>
        <w:lastRenderedPageBreak/>
        <w:t>Updates</w:t>
      </w:r>
      <w:r w:rsidR="000D0DFB">
        <w:rPr>
          <w:szCs w:val="24"/>
        </w:rPr>
        <w:t xml:space="preserve"> on the goals and priorities in the Strategic Plan, how they will be accomplished and what areas of interest committee members would like to work on</w:t>
      </w:r>
      <w:r w:rsidR="00934D00">
        <w:rPr>
          <w:szCs w:val="24"/>
        </w:rPr>
        <w:t xml:space="preserve"> </w:t>
      </w:r>
      <w:r w:rsidR="00CA31B4">
        <w:rPr>
          <w:b/>
          <w:sz w:val="18"/>
          <w:szCs w:val="18"/>
        </w:rPr>
        <w:t>(For Possible Action)</w:t>
      </w:r>
    </w:p>
    <w:p w14:paraId="7B1E0995" w14:textId="02FB33AD" w:rsidR="006411C6" w:rsidRDefault="006411C6" w:rsidP="006411C6">
      <w:pPr>
        <w:pStyle w:val="tab"/>
        <w:ind w:left="2160"/>
        <w:jc w:val="left"/>
        <w:rPr>
          <w:szCs w:val="24"/>
        </w:rPr>
      </w:pPr>
      <w:r>
        <w:rPr>
          <w:szCs w:val="24"/>
        </w:rPr>
        <w:t>Aging and Physical Disabilities</w:t>
      </w:r>
    </w:p>
    <w:p w14:paraId="79FA28E5" w14:textId="7F531802" w:rsidR="006411C6" w:rsidRDefault="006411C6" w:rsidP="006411C6">
      <w:pPr>
        <w:pStyle w:val="tab"/>
        <w:ind w:left="2160"/>
        <w:jc w:val="left"/>
        <w:rPr>
          <w:szCs w:val="24"/>
        </w:rPr>
      </w:pPr>
      <w:r>
        <w:rPr>
          <w:szCs w:val="24"/>
        </w:rPr>
        <w:t>Children’s Services</w:t>
      </w:r>
    </w:p>
    <w:p w14:paraId="31CD07B4" w14:textId="40E3DE29" w:rsidR="006411C6" w:rsidRDefault="006411C6" w:rsidP="006411C6">
      <w:pPr>
        <w:pStyle w:val="tab"/>
        <w:ind w:left="2160"/>
        <w:jc w:val="left"/>
        <w:rPr>
          <w:szCs w:val="24"/>
        </w:rPr>
      </w:pPr>
      <w:r>
        <w:rPr>
          <w:szCs w:val="24"/>
        </w:rPr>
        <w:t>Developmental Services</w:t>
      </w:r>
    </w:p>
    <w:p w14:paraId="16BF4DB0" w14:textId="77777777" w:rsidR="00377438" w:rsidRDefault="00377438" w:rsidP="00377438">
      <w:pPr>
        <w:pStyle w:val="tab"/>
        <w:ind w:left="1710" w:firstLine="450"/>
        <w:jc w:val="left"/>
        <w:rPr>
          <w:szCs w:val="24"/>
        </w:rPr>
      </w:pPr>
    </w:p>
    <w:p w14:paraId="753B2E50" w14:textId="3EA87BA7" w:rsidR="00937E4C" w:rsidRPr="004C0DC2" w:rsidRDefault="00206ADD" w:rsidP="00937E4C">
      <w:pPr>
        <w:pStyle w:val="tab"/>
        <w:numPr>
          <w:ilvl w:val="0"/>
          <w:numId w:val="1"/>
        </w:numPr>
        <w:jc w:val="left"/>
        <w:rPr>
          <w:szCs w:val="24"/>
        </w:rPr>
      </w:pPr>
      <w:r>
        <w:rPr>
          <w:szCs w:val="24"/>
        </w:rPr>
        <w:t>Discussion and</w:t>
      </w:r>
      <w:r w:rsidR="006411C6">
        <w:rPr>
          <w:szCs w:val="24"/>
        </w:rPr>
        <w:t xml:space="preserve"> recommendations</w:t>
      </w:r>
      <w:r w:rsidR="000D0DFB">
        <w:rPr>
          <w:szCs w:val="24"/>
        </w:rPr>
        <w:t xml:space="preserve"> on Legislative interim committee work and possible legislation that would align with the Strategic Plan goals</w:t>
      </w:r>
      <w:r w:rsidR="00937E4C">
        <w:rPr>
          <w:szCs w:val="24"/>
        </w:rPr>
        <w:t xml:space="preserve"> </w:t>
      </w:r>
      <w:r w:rsidR="00937E4C" w:rsidRPr="0071549F">
        <w:rPr>
          <w:rFonts w:cs="Arial"/>
          <w:b/>
          <w:sz w:val="18"/>
          <w:szCs w:val="18"/>
        </w:rPr>
        <w:t>(For Possible Action)</w:t>
      </w:r>
    </w:p>
    <w:p w14:paraId="05875CF5" w14:textId="77777777" w:rsidR="00135477" w:rsidRDefault="00135477" w:rsidP="00135477">
      <w:pPr>
        <w:pStyle w:val="tab"/>
        <w:jc w:val="left"/>
        <w:rPr>
          <w:rFonts w:cs="Arial"/>
          <w:szCs w:val="24"/>
        </w:rPr>
      </w:pPr>
    </w:p>
    <w:p w14:paraId="299EB0CF" w14:textId="02144B07" w:rsidR="00135477" w:rsidRPr="00934D00" w:rsidRDefault="00206ADD" w:rsidP="000D0DFB">
      <w:pPr>
        <w:pStyle w:val="tab"/>
        <w:numPr>
          <w:ilvl w:val="0"/>
          <w:numId w:val="1"/>
        </w:numPr>
        <w:jc w:val="left"/>
        <w:rPr>
          <w:b/>
          <w:sz w:val="18"/>
          <w:szCs w:val="18"/>
        </w:rPr>
      </w:pPr>
      <w:r>
        <w:rPr>
          <w:szCs w:val="24"/>
        </w:rPr>
        <w:t>Discussion and</w:t>
      </w:r>
      <w:r w:rsidR="006411C6" w:rsidRPr="00934D00">
        <w:rPr>
          <w:szCs w:val="24"/>
        </w:rPr>
        <w:t xml:space="preserve"> recommendations</w:t>
      </w:r>
      <w:r w:rsidR="000D0DFB" w:rsidRPr="00934D00">
        <w:rPr>
          <w:szCs w:val="24"/>
        </w:rPr>
        <w:t xml:space="preserve"> on how the Committee plans to work heading into the Legislative session</w:t>
      </w:r>
      <w:r w:rsidR="00934D00" w:rsidRPr="00934D00">
        <w:rPr>
          <w:szCs w:val="24"/>
        </w:rPr>
        <w:t xml:space="preserve"> </w:t>
      </w:r>
      <w:r w:rsidR="000D0DFB" w:rsidRPr="00934D00">
        <w:rPr>
          <w:b/>
          <w:sz w:val="18"/>
          <w:szCs w:val="18"/>
        </w:rPr>
        <w:t>(For Possible Action)</w:t>
      </w:r>
    </w:p>
    <w:p w14:paraId="5E04D909" w14:textId="77777777" w:rsidR="000D0DFB" w:rsidRPr="000D0DFB" w:rsidRDefault="000D0DFB" w:rsidP="000D0DFB">
      <w:pPr>
        <w:pStyle w:val="tab"/>
        <w:ind w:left="1710"/>
        <w:jc w:val="left"/>
        <w:rPr>
          <w:b/>
          <w:sz w:val="18"/>
          <w:szCs w:val="18"/>
        </w:rPr>
      </w:pPr>
    </w:p>
    <w:p w14:paraId="1F094DF8" w14:textId="574E1EA5" w:rsidR="00877184" w:rsidRDefault="000D0DFB" w:rsidP="00877184">
      <w:pPr>
        <w:pStyle w:val="tab"/>
        <w:numPr>
          <w:ilvl w:val="0"/>
          <w:numId w:val="1"/>
        </w:numPr>
        <w:jc w:val="left"/>
        <w:rPr>
          <w:rFonts w:cs="Arial"/>
          <w:szCs w:val="24"/>
        </w:rPr>
      </w:pPr>
      <w:bookmarkStart w:id="1" w:name="_Hlk485283805"/>
      <w:r>
        <w:rPr>
          <w:rFonts w:cs="Arial"/>
          <w:szCs w:val="24"/>
        </w:rPr>
        <w:t xml:space="preserve">Schedule next meeting and discuss how many times we will meet in 2018 </w:t>
      </w:r>
      <w:r>
        <w:rPr>
          <w:rFonts w:cs="Arial"/>
          <w:b/>
          <w:sz w:val="18"/>
          <w:szCs w:val="18"/>
        </w:rPr>
        <w:t>(For Possible Action)</w:t>
      </w:r>
    </w:p>
    <w:p w14:paraId="16374EC6" w14:textId="3D4C550E" w:rsidR="008F7D6B" w:rsidRDefault="008F7D6B" w:rsidP="008F7D6B">
      <w:pPr>
        <w:pStyle w:val="tab"/>
        <w:jc w:val="left"/>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13CED072" w14:textId="77777777" w:rsidR="00831401" w:rsidRDefault="00831401"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34611E0C" w14:textId="75EABB16" w:rsidR="008F7D6B" w:rsidRDefault="008F7D6B" w:rsidP="00CB4CC6">
      <w:pPr>
        <w:pStyle w:val="tab"/>
        <w:jc w:val="left"/>
        <w:rPr>
          <w:rFonts w:cs="Arial"/>
          <w:sz w:val="18"/>
          <w:szCs w:val="18"/>
        </w:rPr>
      </w:pPr>
      <w:r>
        <w:rPr>
          <w:rFonts w:cs="Arial"/>
          <w:sz w:val="18"/>
          <w:szCs w:val="18"/>
        </w:rPr>
        <w:tab/>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p>
    <w:p w14:paraId="0FE0CDB3" w14:textId="3E851352" w:rsidR="008F7D6B" w:rsidRDefault="008F7D6B" w:rsidP="00CB4CC6">
      <w:pPr>
        <w:pStyle w:val="tab"/>
        <w:jc w:val="left"/>
        <w:rPr>
          <w:rFonts w:cs="Arial"/>
          <w:sz w:val="18"/>
          <w:szCs w:val="18"/>
        </w:rPr>
      </w:pPr>
      <w:r>
        <w:rPr>
          <w:rFonts w:cs="Arial"/>
          <w:sz w:val="18"/>
          <w:szCs w:val="18"/>
        </w:rPr>
        <w:tab/>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A3E7"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0489F0C5"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0051AF">
      <w:rPr>
        <w:noProof/>
        <w:sz w:val="12"/>
      </w:rPr>
      <w:t>3/28/2018</w:t>
    </w:r>
    <w:r>
      <w:rPr>
        <w:sz w:val="12"/>
      </w:rPr>
      <w:fldChar w:fldCharType="end"/>
    </w:r>
  </w:p>
  <w:p w14:paraId="7B98097D" w14:textId="2B1D9274"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E7262B">
      <w:rPr>
        <w:noProof/>
        <w:sz w:val="12"/>
      </w:rPr>
      <w:t>COA SPAC Agenda - 3.8.18</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98D"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0051A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873" w14:textId="435E77B5"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3B34"/>
    <w:rsid w:val="000D0DFB"/>
    <w:rsid w:val="00133BB5"/>
    <w:rsid w:val="00135477"/>
    <w:rsid w:val="00172A8B"/>
    <w:rsid w:val="00186931"/>
    <w:rsid w:val="00190BC2"/>
    <w:rsid w:val="001C1769"/>
    <w:rsid w:val="001E4DAF"/>
    <w:rsid w:val="00206ADD"/>
    <w:rsid w:val="00217626"/>
    <w:rsid w:val="00225EB6"/>
    <w:rsid w:val="002578D4"/>
    <w:rsid w:val="00294414"/>
    <w:rsid w:val="002C5725"/>
    <w:rsid w:val="002F1354"/>
    <w:rsid w:val="00347252"/>
    <w:rsid w:val="00352F98"/>
    <w:rsid w:val="00377438"/>
    <w:rsid w:val="00397C1D"/>
    <w:rsid w:val="003E4479"/>
    <w:rsid w:val="003F037C"/>
    <w:rsid w:val="00456EE4"/>
    <w:rsid w:val="004C0DC2"/>
    <w:rsid w:val="004D2FC9"/>
    <w:rsid w:val="00525464"/>
    <w:rsid w:val="005275FE"/>
    <w:rsid w:val="0058767C"/>
    <w:rsid w:val="0059257D"/>
    <w:rsid w:val="005D33B2"/>
    <w:rsid w:val="0061667B"/>
    <w:rsid w:val="006201FE"/>
    <w:rsid w:val="006275BD"/>
    <w:rsid w:val="006411C6"/>
    <w:rsid w:val="0065123C"/>
    <w:rsid w:val="006A187A"/>
    <w:rsid w:val="006C0C2C"/>
    <w:rsid w:val="006E5BB4"/>
    <w:rsid w:val="006F301B"/>
    <w:rsid w:val="00761089"/>
    <w:rsid w:val="00763770"/>
    <w:rsid w:val="0078064F"/>
    <w:rsid w:val="007D6F5C"/>
    <w:rsid w:val="007F769E"/>
    <w:rsid w:val="00820955"/>
    <w:rsid w:val="00826457"/>
    <w:rsid w:val="008272FF"/>
    <w:rsid w:val="00831401"/>
    <w:rsid w:val="00836A19"/>
    <w:rsid w:val="00837744"/>
    <w:rsid w:val="00843985"/>
    <w:rsid w:val="008604D5"/>
    <w:rsid w:val="00876440"/>
    <w:rsid w:val="00877184"/>
    <w:rsid w:val="00891F14"/>
    <w:rsid w:val="008A158B"/>
    <w:rsid w:val="008A2ECB"/>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3376C"/>
    <w:rsid w:val="00A36302"/>
    <w:rsid w:val="00AA33B5"/>
    <w:rsid w:val="00AC7480"/>
    <w:rsid w:val="00B01FD3"/>
    <w:rsid w:val="00B256C8"/>
    <w:rsid w:val="00B25B53"/>
    <w:rsid w:val="00B265CB"/>
    <w:rsid w:val="00B3678A"/>
    <w:rsid w:val="00B71F00"/>
    <w:rsid w:val="00BC202B"/>
    <w:rsid w:val="00BF6C91"/>
    <w:rsid w:val="00C500A0"/>
    <w:rsid w:val="00C82FB1"/>
    <w:rsid w:val="00C86FC5"/>
    <w:rsid w:val="00CA31B4"/>
    <w:rsid w:val="00CB4CC6"/>
    <w:rsid w:val="00CB6484"/>
    <w:rsid w:val="00CB7C70"/>
    <w:rsid w:val="00CC5A38"/>
    <w:rsid w:val="00CC6948"/>
    <w:rsid w:val="00CE01D9"/>
    <w:rsid w:val="00CE4869"/>
    <w:rsid w:val="00D250E8"/>
    <w:rsid w:val="00D25A29"/>
    <w:rsid w:val="00D33948"/>
    <w:rsid w:val="00D54945"/>
    <w:rsid w:val="00D567C2"/>
    <w:rsid w:val="00D805E6"/>
    <w:rsid w:val="00DC3E20"/>
    <w:rsid w:val="00DF1574"/>
    <w:rsid w:val="00E27479"/>
    <w:rsid w:val="00E31342"/>
    <w:rsid w:val="00E50DAE"/>
    <w:rsid w:val="00E6681C"/>
    <w:rsid w:val="00E7262B"/>
    <w:rsid w:val="00E846D1"/>
    <w:rsid w:val="00EC1977"/>
    <w:rsid w:val="00EC2966"/>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infopath/2007/PartnerControls"/>
    <ds:schemaRef ds:uri="77044078-1897-4a47-b328-d8a18f2aaed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CE94F-2D16-4075-A2FF-17A6E09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12</cp:revision>
  <cp:lastPrinted>2018-02-16T19:40:00Z</cp:lastPrinted>
  <dcterms:created xsi:type="dcterms:W3CDTF">2018-02-05T18:56:00Z</dcterms:created>
  <dcterms:modified xsi:type="dcterms:W3CDTF">2018-03-28T18:12:00Z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