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17" w:rsidRPr="00791617" w:rsidRDefault="00791617" w:rsidP="00D67B47">
      <w:pPr>
        <w:jc w:val="center"/>
        <w:rPr>
          <w:rFonts w:ascii="Arial" w:hAnsi="Arial" w:cs="Arial"/>
          <w:b/>
          <w:color w:val="FF0000"/>
          <w:sz w:val="24"/>
          <w:szCs w:val="24"/>
          <w:u w:val="single"/>
        </w:rPr>
      </w:pPr>
      <w:r w:rsidRPr="00791617">
        <w:rPr>
          <w:rFonts w:ascii="Arial" w:hAnsi="Arial" w:cs="Arial"/>
          <w:b/>
          <w:color w:val="FF0000"/>
          <w:sz w:val="24"/>
          <w:szCs w:val="24"/>
          <w:u w:val="single"/>
        </w:rPr>
        <w:t>REVISED- 1 location and new start time</w:t>
      </w:r>
    </w:p>
    <w:p w:rsidR="00E97A6D" w:rsidRPr="00E97A6D" w:rsidRDefault="00E97A6D" w:rsidP="00D67B47">
      <w:pPr>
        <w:jc w:val="center"/>
        <w:rPr>
          <w:rFonts w:ascii="Arial" w:hAnsi="Arial" w:cs="Arial"/>
          <w:b/>
          <w:sz w:val="24"/>
          <w:szCs w:val="24"/>
          <w:u w:val="single"/>
        </w:rPr>
      </w:pPr>
      <w:r w:rsidRPr="00E97A6D">
        <w:rPr>
          <w:rFonts w:ascii="Arial" w:hAnsi="Arial" w:cs="Arial"/>
          <w:b/>
          <w:sz w:val="24"/>
          <w:szCs w:val="24"/>
          <w:u w:val="single"/>
        </w:rPr>
        <w:t>MEETING NOTICE AND AGENDA</w:t>
      </w:r>
    </w:p>
    <w:p w:rsidR="00E97A6D" w:rsidRPr="006B6B1A" w:rsidRDefault="00E97A6D" w:rsidP="00E97A6D">
      <w:pPr>
        <w:jc w:val="center"/>
        <w:rPr>
          <w:rFonts w:ascii="Arial" w:hAnsi="Arial" w:cs="Arial"/>
          <w:b/>
          <w:color w:val="FF0000"/>
          <w:sz w:val="24"/>
          <w:szCs w:val="24"/>
          <w:u w:val="single"/>
        </w:rPr>
      </w:pPr>
    </w:p>
    <w:p w:rsidR="00E97A6D" w:rsidRPr="00E97A6D" w:rsidRDefault="00E97A6D" w:rsidP="00EB0F11">
      <w:pPr>
        <w:ind w:left="3600" w:hanging="3600"/>
        <w:rPr>
          <w:rFonts w:ascii="Arial" w:hAnsi="Arial" w:cs="Arial"/>
          <w:bCs/>
          <w:sz w:val="24"/>
          <w:szCs w:val="24"/>
        </w:rPr>
      </w:pPr>
      <w:r w:rsidRPr="00E97A6D">
        <w:rPr>
          <w:rFonts w:ascii="Arial" w:hAnsi="Arial" w:cs="Arial"/>
          <w:sz w:val="24"/>
          <w:szCs w:val="24"/>
        </w:rPr>
        <w:t>Name of Organization:</w:t>
      </w:r>
      <w:r w:rsidRPr="00E97A6D">
        <w:rPr>
          <w:rFonts w:ascii="Arial" w:hAnsi="Arial" w:cs="Arial"/>
          <w:sz w:val="24"/>
          <w:szCs w:val="24"/>
        </w:rPr>
        <w:tab/>
        <w:t xml:space="preserve">Nevada Commission on Services for Persons with Disabilities </w:t>
      </w:r>
      <w:r w:rsidR="00814FB4">
        <w:rPr>
          <w:rFonts w:ascii="Arial" w:hAnsi="Arial" w:cs="Arial"/>
          <w:sz w:val="24"/>
          <w:szCs w:val="24"/>
        </w:rPr>
        <w:t>Legislative</w:t>
      </w:r>
      <w:r w:rsidR="00174532">
        <w:rPr>
          <w:rFonts w:ascii="Arial" w:hAnsi="Arial" w:cs="Arial"/>
          <w:sz w:val="24"/>
          <w:szCs w:val="24"/>
        </w:rPr>
        <w:t xml:space="preserve"> Subcommittee </w:t>
      </w:r>
      <w:r w:rsidR="00174532">
        <w:rPr>
          <w:rFonts w:ascii="Arial" w:hAnsi="Arial" w:cs="Arial"/>
          <w:sz w:val="24"/>
          <w:szCs w:val="24"/>
        </w:rPr>
        <w:br/>
      </w:r>
    </w:p>
    <w:p w:rsidR="00E97A6D" w:rsidRPr="00E97A6D" w:rsidRDefault="00E97A6D" w:rsidP="00EB0F11">
      <w:pPr>
        <w:rPr>
          <w:rFonts w:ascii="Arial" w:hAnsi="Arial" w:cs="Arial"/>
          <w:sz w:val="24"/>
          <w:szCs w:val="24"/>
        </w:rPr>
      </w:pPr>
    </w:p>
    <w:p w:rsidR="00E97A6D" w:rsidRPr="008B51E3" w:rsidRDefault="00E52680" w:rsidP="00EB0F11">
      <w:pPr>
        <w:rPr>
          <w:rFonts w:ascii="Arial" w:hAnsi="Arial" w:cs="Arial"/>
          <w:sz w:val="24"/>
          <w:szCs w:val="24"/>
        </w:rPr>
      </w:pPr>
      <w:r>
        <w:rPr>
          <w:rFonts w:ascii="Arial" w:hAnsi="Arial" w:cs="Arial"/>
          <w:sz w:val="24"/>
          <w:szCs w:val="24"/>
        </w:rPr>
        <w:t>Date and</w:t>
      </w:r>
      <w:r w:rsidR="00174532">
        <w:rPr>
          <w:rFonts w:ascii="Arial" w:hAnsi="Arial" w:cs="Arial"/>
          <w:sz w:val="24"/>
          <w:szCs w:val="24"/>
        </w:rPr>
        <w:t xml:space="preserve"> Tim</w:t>
      </w:r>
      <w:r w:rsidR="00F00EBA">
        <w:rPr>
          <w:rFonts w:ascii="Arial" w:hAnsi="Arial" w:cs="Arial"/>
          <w:sz w:val="24"/>
          <w:szCs w:val="24"/>
        </w:rPr>
        <w:t xml:space="preserve">e of </w:t>
      </w:r>
      <w:r w:rsidR="00D65DA4">
        <w:rPr>
          <w:rFonts w:ascii="Arial" w:hAnsi="Arial" w:cs="Arial"/>
          <w:sz w:val="24"/>
          <w:szCs w:val="24"/>
        </w:rPr>
        <w:t>Meeting:</w:t>
      </w:r>
      <w:r w:rsidR="00D65DA4">
        <w:rPr>
          <w:rFonts w:ascii="Arial" w:hAnsi="Arial" w:cs="Arial"/>
          <w:sz w:val="24"/>
          <w:szCs w:val="24"/>
        </w:rPr>
        <w:tab/>
      </w:r>
      <w:r w:rsidR="00D65DA4">
        <w:rPr>
          <w:rFonts w:ascii="Arial" w:hAnsi="Arial" w:cs="Arial"/>
          <w:sz w:val="24"/>
          <w:szCs w:val="24"/>
        </w:rPr>
        <w:tab/>
      </w:r>
      <w:r w:rsidR="00336A7E">
        <w:rPr>
          <w:rFonts w:ascii="Arial" w:hAnsi="Arial" w:cs="Arial"/>
          <w:sz w:val="24"/>
          <w:szCs w:val="24"/>
        </w:rPr>
        <w:t>January 27</w:t>
      </w:r>
      <w:r w:rsidR="00573F48">
        <w:rPr>
          <w:rFonts w:ascii="Arial" w:hAnsi="Arial" w:cs="Arial"/>
          <w:sz w:val="24"/>
          <w:szCs w:val="24"/>
        </w:rPr>
        <w:t xml:space="preserve">, </w:t>
      </w:r>
      <w:r w:rsidR="00336A7E">
        <w:rPr>
          <w:rFonts w:ascii="Arial" w:hAnsi="Arial" w:cs="Arial"/>
          <w:sz w:val="24"/>
          <w:szCs w:val="24"/>
        </w:rPr>
        <w:t>2016</w:t>
      </w:r>
    </w:p>
    <w:p w:rsidR="00E97A6D" w:rsidRPr="00E77141" w:rsidRDefault="00DF790F" w:rsidP="00EB0F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1617">
        <w:rPr>
          <w:rFonts w:ascii="Arial" w:hAnsi="Arial" w:cs="Arial"/>
          <w:sz w:val="24"/>
          <w:szCs w:val="24"/>
        </w:rPr>
        <w:t>9</w:t>
      </w:r>
      <w:r w:rsidR="00207413">
        <w:rPr>
          <w:rFonts w:ascii="Arial" w:hAnsi="Arial" w:cs="Arial"/>
          <w:sz w:val="24"/>
          <w:szCs w:val="24"/>
        </w:rPr>
        <w:t>:</w:t>
      </w:r>
      <w:r w:rsidR="00FB6862">
        <w:rPr>
          <w:rFonts w:ascii="Arial" w:hAnsi="Arial" w:cs="Arial"/>
          <w:sz w:val="24"/>
          <w:szCs w:val="24"/>
        </w:rPr>
        <w:t>0</w:t>
      </w:r>
      <w:r w:rsidR="00791617">
        <w:rPr>
          <w:rFonts w:ascii="Arial" w:hAnsi="Arial" w:cs="Arial"/>
          <w:sz w:val="24"/>
          <w:szCs w:val="24"/>
        </w:rPr>
        <w:t>0 a</w:t>
      </w:r>
      <w:r w:rsidR="00E97A6D" w:rsidRPr="008B51E3">
        <w:rPr>
          <w:rFonts w:ascii="Arial" w:hAnsi="Arial" w:cs="Arial"/>
          <w:sz w:val="24"/>
          <w:szCs w:val="24"/>
        </w:rPr>
        <w:t>.m.</w:t>
      </w:r>
      <w:r w:rsidR="00E97A6D" w:rsidRPr="00E77141">
        <w:rPr>
          <w:rFonts w:ascii="Arial" w:hAnsi="Arial" w:cs="Arial"/>
          <w:sz w:val="24"/>
          <w:szCs w:val="24"/>
        </w:rPr>
        <w:t xml:space="preserve"> </w:t>
      </w:r>
    </w:p>
    <w:p w:rsidR="00E97A6D" w:rsidRPr="00E77141" w:rsidRDefault="00E97A6D" w:rsidP="00EB0F11">
      <w:pPr>
        <w:rPr>
          <w:rFonts w:ascii="Arial" w:hAnsi="Arial" w:cs="Arial"/>
          <w:sz w:val="24"/>
          <w:szCs w:val="24"/>
        </w:rPr>
      </w:pPr>
    </w:p>
    <w:p w:rsidR="00174532" w:rsidRDefault="00791617" w:rsidP="00174532">
      <w:pPr>
        <w:rPr>
          <w:rFonts w:ascii="Arial" w:hAnsi="Arial" w:cs="Arial"/>
          <w:sz w:val="24"/>
          <w:szCs w:val="24"/>
        </w:rPr>
      </w:pPr>
      <w:r>
        <w:rPr>
          <w:rFonts w:ascii="Arial" w:hAnsi="Arial" w:cs="Arial"/>
          <w:sz w:val="24"/>
          <w:szCs w:val="24"/>
        </w:rPr>
        <w:t xml:space="preserve">Teleconference Only Location: </w:t>
      </w:r>
      <w:r>
        <w:rPr>
          <w:rFonts w:ascii="Arial" w:hAnsi="Arial" w:cs="Arial"/>
          <w:sz w:val="24"/>
          <w:szCs w:val="24"/>
        </w:rPr>
        <w:tab/>
      </w:r>
      <w:r w:rsidR="00174532">
        <w:rPr>
          <w:rFonts w:ascii="Arial" w:hAnsi="Arial" w:cs="Arial"/>
          <w:sz w:val="24"/>
          <w:szCs w:val="24"/>
        </w:rPr>
        <w:t>Aging and Disability Services Division</w:t>
      </w:r>
      <w:r w:rsidR="0055739E">
        <w:rPr>
          <w:rFonts w:ascii="Arial" w:hAnsi="Arial" w:cs="Arial"/>
          <w:sz w:val="24"/>
          <w:szCs w:val="24"/>
        </w:rPr>
        <w:br/>
      </w:r>
      <w:r w:rsidR="0055739E">
        <w:rPr>
          <w:rFonts w:ascii="Arial" w:hAnsi="Arial" w:cs="Arial"/>
          <w:sz w:val="24"/>
          <w:szCs w:val="24"/>
        </w:rPr>
        <w:tab/>
      </w:r>
      <w:r w:rsidR="0055739E">
        <w:rPr>
          <w:rFonts w:ascii="Arial" w:hAnsi="Arial" w:cs="Arial"/>
          <w:sz w:val="24"/>
          <w:szCs w:val="24"/>
        </w:rPr>
        <w:tab/>
      </w:r>
      <w:r w:rsidR="0055739E">
        <w:rPr>
          <w:rFonts w:ascii="Arial" w:hAnsi="Arial" w:cs="Arial"/>
          <w:sz w:val="24"/>
          <w:szCs w:val="24"/>
        </w:rPr>
        <w:tab/>
      </w:r>
      <w:r w:rsidR="0055739E">
        <w:rPr>
          <w:rFonts w:ascii="Arial" w:hAnsi="Arial" w:cs="Arial"/>
          <w:sz w:val="24"/>
          <w:szCs w:val="24"/>
        </w:rPr>
        <w:tab/>
      </w:r>
      <w:r w:rsidR="0055739E">
        <w:rPr>
          <w:rFonts w:ascii="Arial" w:hAnsi="Arial" w:cs="Arial"/>
          <w:sz w:val="24"/>
          <w:szCs w:val="24"/>
        </w:rPr>
        <w:tab/>
        <w:t xml:space="preserve">3416 </w:t>
      </w:r>
      <w:proofErr w:type="spellStart"/>
      <w:r w:rsidR="0055739E">
        <w:rPr>
          <w:rFonts w:ascii="Arial" w:hAnsi="Arial" w:cs="Arial"/>
          <w:sz w:val="24"/>
          <w:szCs w:val="24"/>
        </w:rPr>
        <w:t>Goni</w:t>
      </w:r>
      <w:proofErr w:type="spellEnd"/>
      <w:r w:rsidR="0055739E">
        <w:rPr>
          <w:rFonts w:ascii="Arial" w:hAnsi="Arial" w:cs="Arial"/>
          <w:sz w:val="24"/>
          <w:szCs w:val="24"/>
        </w:rPr>
        <w:t xml:space="preserve"> Road, Building H</w:t>
      </w:r>
    </w:p>
    <w:p w:rsidR="00174532" w:rsidRDefault="00174532" w:rsidP="0017453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Carson City, NV 89706</w:t>
      </w:r>
    </w:p>
    <w:p w:rsidR="00791617" w:rsidRDefault="00791617" w:rsidP="00215A0D">
      <w:pPr>
        <w:jc w:val="both"/>
        <w:rPr>
          <w:rFonts w:ascii="Arial" w:hAnsi="Arial" w:cs="Arial"/>
          <w:sz w:val="24"/>
          <w:szCs w:val="24"/>
        </w:rPr>
      </w:pPr>
    </w:p>
    <w:p w:rsidR="00215A0D" w:rsidRPr="00E97A6D" w:rsidRDefault="00215A0D" w:rsidP="00215A0D">
      <w:pPr>
        <w:jc w:val="both"/>
        <w:rPr>
          <w:rFonts w:ascii="Arial" w:hAnsi="Arial" w:cs="Arial"/>
          <w:sz w:val="24"/>
          <w:szCs w:val="24"/>
        </w:rPr>
      </w:pPr>
      <w:r>
        <w:rPr>
          <w:rFonts w:ascii="Arial" w:hAnsi="Arial" w:cs="Arial"/>
          <w:sz w:val="24"/>
          <w:szCs w:val="24"/>
        </w:rPr>
        <w:t>To join this</w:t>
      </w:r>
      <w:r w:rsidR="00061C74">
        <w:rPr>
          <w:rFonts w:ascii="Arial" w:hAnsi="Arial" w:cs="Arial"/>
          <w:sz w:val="24"/>
          <w:szCs w:val="24"/>
        </w:rPr>
        <w:t xml:space="preserve"> meeting by phone dial 1-888-</w:t>
      </w:r>
      <w:r w:rsidR="009E5613">
        <w:rPr>
          <w:rFonts w:ascii="Arial" w:hAnsi="Arial" w:cs="Arial"/>
          <w:sz w:val="24"/>
          <w:szCs w:val="24"/>
        </w:rPr>
        <w:t>251-2909, then enter Access code 8985078</w:t>
      </w:r>
      <w:r>
        <w:rPr>
          <w:rFonts w:ascii="Arial" w:hAnsi="Arial" w:cs="Arial"/>
          <w:sz w:val="24"/>
          <w:szCs w:val="24"/>
        </w:rPr>
        <w:t xml:space="preserve"> when prompted. </w:t>
      </w:r>
    </w:p>
    <w:p w:rsidR="00215A0D" w:rsidRPr="00FB6862" w:rsidRDefault="00215A0D" w:rsidP="00EB0F11">
      <w:pPr>
        <w:rPr>
          <w:rFonts w:ascii="Arial" w:hAnsi="Arial" w:cs="Arial"/>
          <w:sz w:val="24"/>
          <w:szCs w:val="24"/>
        </w:rPr>
      </w:pPr>
    </w:p>
    <w:p w:rsidR="00E97A6D" w:rsidRPr="00FB0CBA" w:rsidRDefault="0019130D" w:rsidP="004E58D3">
      <w:pPr>
        <w:jc w:val="center"/>
        <w:rPr>
          <w:rFonts w:ascii="Arial" w:hAnsi="Arial" w:cs="Arial"/>
          <w:b/>
          <w:sz w:val="24"/>
          <w:szCs w:val="24"/>
          <w:u w:val="single"/>
        </w:rPr>
      </w:pPr>
      <w:r>
        <w:rPr>
          <w:rFonts w:ascii="Arial" w:hAnsi="Arial" w:cs="Arial"/>
          <w:b/>
          <w:sz w:val="24"/>
          <w:szCs w:val="24"/>
          <w:u w:val="single"/>
        </w:rPr>
        <w:t xml:space="preserve"> </w:t>
      </w:r>
      <w:bookmarkStart w:id="0" w:name="_GoBack"/>
      <w:bookmarkEnd w:id="0"/>
      <w:r w:rsidR="007F560A">
        <w:rPr>
          <w:rFonts w:ascii="Arial" w:hAnsi="Arial" w:cs="Arial"/>
          <w:b/>
          <w:sz w:val="24"/>
          <w:szCs w:val="24"/>
          <w:u w:val="single"/>
        </w:rPr>
        <w:t>Minutes</w:t>
      </w:r>
    </w:p>
    <w:p w:rsidR="00E70184" w:rsidRDefault="00E70184" w:rsidP="004E58D3">
      <w:pPr>
        <w:jc w:val="both"/>
        <w:rPr>
          <w:rFonts w:ascii="Arial" w:hAnsi="Arial" w:cs="Arial"/>
          <w:sz w:val="20"/>
          <w:szCs w:val="24"/>
          <w:u w:val="single"/>
        </w:rPr>
      </w:pPr>
    </w:p>
    <w:p w:rsidR="007F560A" w:rsidRDefault="007F560A" w:rsidP="007F560A">
      <w:pPr>
        <w:ind w:left="720"/>
        <w:jc w:val="both"/>
        <w:rPr>
          <w:rFonts w:ascii="Arial" w:hAnsi="Arial" w:cs="Arial"/>
          <w:sz w:val="24"/>
          <w:szCs w:val="24"/>
        </w:rPr>
      </w:pPr>
      <w:r w:rsidRPr="007F560A">
        <w:rPr>
          <w:rFonts w:ascii="Arial" w:hAnsi="Arial" w:cs="Arial"/>
          <w:sz w:val="24"/>
          <w:szCs w:val="24"/>
        </w:rPr>
        <w:t xml:space="preserve">Members present: </w:t>
      </w:r>
      <w:r>
        <w:rPr>
          <w:rFonts w:ascii="Arial" w:hAnsi="Arial" w:cs="Arial"/>
          <w:sz w:val="24"/>
          <w:szCs w:val="24"/>
        </w:rPr>
        <w:t>Jon Sasser, Brian Patchett, Karen Taycher, Gary Olsen, Mary Bryant, Nicole Schomberg</w:t>
      </w:r>
      <w:r w:rsidR="000B7BBE">
        <w:rPr>
          <w:rFonts w:ascii="Arial" w:hAnsi="Arial" w:cs="Arial"/>
          <w:sz w:val="24"/>
          <w:szCs w:val="24"/>
        </w:rPr>
        <w:t xml:space="preserve">, </w:t>
      </w:r>
      <w:proofErr w:type="gramStart"/>
      <w:r w:rsidR="000B7BBE">
        <w:rPr>
          <w:rFonts w:ascii="Arial" w:hAnsi="Arial" w:cs="Arial"/>
          <w:sz w:val="24"/>
          <w:szCs w:val="24"/>
        </w:rPr>
        <w:t>Shelley</w:t>
      </w:r>
      <w:proofErr w:type="gramEnd"/>
      <w:r w:rsidR="000B7BBE">
        <w:rPr>
          <w:rFonts w:ascii="Arial" w:hAnsi="Arial" w:cs="Arial"/>
          <w:sz w:val="24"/>
          <w:szCs w:val="24"/>
        </w:rPr>
        <w:t xml:space="preserve"> Hendren</w:t>
      </w:r>
    </w:p>
    <w:p w:rsidR="007F560A" w:rsidRDefault="007F560A" w:rsidP="007F560A">
      <w:pPr>
        <w:ind w:left="720"/>
        <w:jc w:val="both"/>
        <w:rPr>
          <w:rFonts w:ascii="Arial" w:hAnsi="Arial" w:cs="Arial"/>
          <w:sz w:val="24"/>
          <w:szCs w:val="24"/>
        </w:rPr>
      </w:pPr>
    </w:p>
    <w:p w:rsidR="007F560A" w:rsidRDefault="007F560A" w:rsidP="007F560A">
      <w:pPr>
        <w:ind w:left="720"/>
        <w:jc w:val="both"/>
        <w:rPr>
          <w:rFonts w:ascii="Arial" w:hAnsi="Arial" w:cs="Arial"/>
          <w:sz w:val="24"/>
          <w:szCs w:val="24"/>
        </w:rPr>
      </w:pPr>
      <w:r>
        <w:rPr>
          <w:rFonts w:ascii="Arial" w:hAnsi="Arial" w:cs="Arial"/>
          <w:sz w:val="24"/>
          <w:szCs w:val="24"/>
        </w:rPr>
        <w:t xml:space="preserve">Guests: </w:t>
      </w:r>
      <w:r w:rsidR="000B7BBE">
        <w:rPr>
          <w:rFonts w:ascii="Arial" w:hAnsi="Arial" w:cs="Arial"/>
          <w:sz w:val="24"/>
          <w:szCs w:val="24"/>
        </w:rPr>
        <w:t xml:space="preserve">Connie McMullen, </w:t>
      </w:r>
      <w:r w:rsidR="000B7BBE" w:rsidRPr="00C90887">
        <w:rPr>
          <w:rFonts w:ascii="Arial" w:hAnsi="Arial" w:cs="Arial"/>
          <w:sz w:val="24"/>
          <w:szCs w:val="24"/>
        </w:rPr>
        <w:t>Eric</w:t>
      </w:r>
      <w:r w:rsidR="00C90887">
        <w:rPr>
          <w:rFonts w:ascii="Arial" w:hAnsi="Arial" w:cs="Arial"/>
          <w:sz w:val="24"/>
          <w:szCs w:val="24"/>
        </w:rPr>
        <w:t xml:space="preserve"> </w:t>
      </w:r>
      <w:proofErr w:type="spellStart"/>
      <w:r w:rsidR="00C90887">
        <w:rPr>
          <w:rFonts w:ascii="Arial" w:hAnsi="Arial" w:cs="Arial"/>
          <w:sz w:val="24"/>
          <w:szCs w:val="24"/>
        </w:rPr>
        <w:t>Levoss</w:t>
      </w:r>
      <w:proofErr w:type="spellEnd"/>
      <w:r w:rsidR="000B7BBE">
        <w:rPr>
          <w:rFonts w:ascii="Arial" w:hAnsi="Arial" w:cs="Arial"/>
          <w:sz w:val="24"/>
          <w:szCs w:val="24"/>
        </w:rPr>
        <w:t xml:space="preserve">, Lynn </w:t>
      </w:r>
      <w:proofErr w:type="spellStart"/>
      <w:r w:rsidR="000B7BBE">
        <w:rPr>
          <w:rFonts w:ascii="Arial" w:hAnsi="Arial" w:cs="Arial"/>
          <w:sz w:val="24"/>
          <w:szCs w:val="24"/>
        </w:rPr>
        <w:t>Hunsinger</w:t>
      </w:r>
      <w:proofErr w:type="spellEnd"/>
      <w:r w:rsidR="000B7BBE">
        <w:rPr>
          <w:rFonts w:ascii="Arial" w:hAnsi="Arial" w:cs="Arial"/>
          <w:sz w:val="24"/>
          <w:szCs w:val="24"/>
        </w:rPr>
        <w:t xml:space="preserve">, </w:t>
      </w:r>
      <w:r w:rsidR="00016CF9">
        <w:rPr>
          <w:rFonts w:ascii="Arial" w:hAnsi="Arial" w:cs="Arial"/>
          <w:sz w:val="24"/>
          <w:szCs w:val="24"/>
        </w:rPr>
        <w:t xml:space="preserve">Julie </w:t>
      </w:r>
      <w:proofErr w:type="spellStart"/>
      <w:r w:rsidR="00016CF9">
        <w:rPr>
          <w:rFonts w:ascii="Arial" w:hAnsi="Arial" w:cs="Arial"/>
          <w:sz w:val="24"/>
          <w:szCs w:val="24"/>
        </w:rPr>
        <w:t>Ostrowski</w:t>
      </w:r>
      <w:proofErr w:type="spellEnd"/>
      <w:r w:rsidR="00016CF9">
        <w:rPr>
          <w:rFonts w:ascii="Arial" w:hAnsi="Arial" w:cs="Arial"/>
          <w:sz w:val="24"/>
          <w:szCs w:val="24"/>
        </w:rPr>
        <w:t>, Jan Crandy</w:t>
      </w:r>
    </w:p>
    <w:p w:rsidR="007F560A" w:rsidRDefault="007F560A" w:rsidP="007F560A">
      <w:pPr>
        <w:ind w:left="720"/>
        <w:jc w:val="both"/>
        <w:rPr>
          <w:rFonts w:ascii="Arial" w:hAnsi="Arial" w:cs="Arial"/>
          <w:sz w:val="24"/>
          <w:szCs w:val="24"/>
        </w:rPr>
      </w:pPr>
    </w:p>
    <w:p w:rsidR="007F560A" w:rsidRPr="007F560A" w:rsidRDefault="007F560A" w:rsidP="007F560A">
      <w:pPr>
        <w:ind w:left="720"/>
        <w:jc w:val="both"/>
        <w:rPr>
          <w:rFonts w:ascii="Arial" w:hAnsi="Arial" w:cs="Arial"/>
          <w:szCs w:val="24"/>
        </w:rPr>
      </w:pPr>
      <w:r>
        <w:rPr>
          <w:rFonts w:ascii="Arial" w:hAnsi="Arial" w:cs="Arial"/>
          <w:sz w:val="24"/>
          <w:szCs w:val="24"/>
        </w:rPr>
        <w:t>Staff: Julie Kotchevar, Rique Robb, Desiree Bennett</w:t>
      </w:r>
    </w:p>
    <w:p w:rsidR="007F560A" w:rsidRPr="00075DE6" w:rsidRDefault="007F560A" w:rsidP="004E58D3">
      <w:pPr>
        <w:jc w:val="both"/>
        <w:rPr>
          <w:rFonts w:ascii="Arial" w:hAnsi="Arial" w:cs="Arial"/>
          <w:sz w:val="20"/>
          <w:szCs w:val="24"/>
          <w:u w:val="single"/>
        </w:rPr>
      </w:pPr>
    </w:p>
    <w:p w:rsidR="00E70184" w:rsidRPr="0031357D" w:rsidRDefault="00E70184" w:rsidP="004E58D3">
      <w:pPr>
        <w:numPr>
          <w:ilvl w:val="0"/>
          <w:numId w:val="5"/>
        </w:numPr>
        <w:rPr>
          <w:rFonts w:ascii="Arial" w:hAnsi="Arial" w:cs="Arial"/>
          <w:sz w:val="24"/>
          <w:szCs w:val="24"/>
        </w:rPr>
      </w:pPr>
      <w:r w:rsidRPr="0031357D">
        <w:rPr>
          <w:rFonts w:ascii="Arial" w:hAnsi="Arial" w:cs="Arial"/>
          <w:sz w:val="24"/>
          <w:szCs w:val="24"/>
        </w:rPr>
        <w:t>Welcome and Introductions</w:t>
      </w:r>
      <w:r w:rsidR="00C0663E" w:rsidRPr="0031357D">
        <w:rPr>
          <w:rFonts w:ascii="Arial" w:hAnsi="Arial" w:cs="Arial"/>
          <w:sz w:val="24"/>
          <w:szCs w:val="24"/>
        </w:rPr>
        <w:t xml:space="preserve"> </w:t>
      </w:r>
    </w:p>
    <w:p w:rsidR="00E70184" w:rsidRPr="0031357D" w:rsidRDefault="002840B9" w:rsidP="004E58D3">
      <w:pPr>
        <w:ind w:left="1440"/>
        <w:rPr>
          <w:rFonts w:ascii="Arial" w:hAnsi="Arial" w:cs="Arial"/>
          <w:sz w:val="24"/>
          <w:szCs w:val="24"/>
        </w:rPr>
      </w:pPr>
      <w:r>
        <w:rPr>
          <w:rFonts w:ascii="Arial" w:hAnsi="Arial" w:cs="Arial"/>
          <w:sz w:val="24"/>
          <w:szCs w:val="24"/>
        </w:rPr>
        <w:t>Jon Sasser</w:t>
      </w:r>
      <w:r w:rsidR="00174532">
        <w:rPr>
          <w:rFonts w:ascii="Arial" w:hAnsi="Arial" w:cs="Arial"/>
          <w:sz w:val="24"/>
          <w:szCs w:val="24"/>
        </w:rPr>
        <w:t>,</w:t>
      </w:r>
      <w:r w:rsidR="0055739E">
        <w:rPr>
          <w:rFonts w:ascii="Arial" w:hAnsi="Arial" w:cs="Arial"/>
          <w:sz w:val="24"/>
          <w:szCs w:val="24"/>
        </w:rPr>
        <w:t xml:space="preserve"> </w:t>
      </w:r>
      <w:r w:rsidR="00E70184" w:rsidRPr="0031357D">
        <w:rPr>
          <w:rFonts w:ascii="Arial" w:hAnsi="Arial" w:cs="Arial"/>
          <w:sz w:val="24"/>
          <w:szCs w:val="24"/>
        </w:rPr>
        <w:t>Chairperson</w:t>
      </w:r>
    </w:p>
    <w:p w:rsidR="00E70184" w:rsidRPr="0031357D" w:rsidRDefault="00E70184" w:rsidP="004E58D3">
      <w:pPr>
        <w:ind w:left="1440"/>
        <w:rPr>
          <w:rFonts w:ascii="Arial" w:hAnsi="Arial" w:cs="Arial"/>
          <w:sz w:val="24"/>
          <w:szCs w:val="24"/>
        </w:rPr>
      </w:pPr>
    </w:p>
    <w:p w:rsidR="005A27AB" w:rsidRPr="005A27AB" w:rsidRDefault="0088457C" w:rsidP="005A27AB">
      <w:pPr>
        <w:numPr>
          <w:ilvl w:val="0"/>
          <w:numId w:val="5"/>
        </w:numPr>
        <w:rPr>
          <w:rFonts w:ascii="Arial" w:hAnsi="Arial" w:cs="Arial"/>
          <w:sz w:val="24"/>
          <w:szCs w:val="18"/>
        </w:rPr>
      </w:pPr>
      <w:r w:rsidRPr="00B12DC4">
        <w:rPr>
          <w:rFonts w:ascii="Arial" w:hAnsi="Arial" w:cs="Arial"/>
          <w:sz w:val="24"/>
          <w:szCs w:val="24"/>
        </w:rPr>
        <w:t xml:space="preserve">Public Comment </w:t>
      </w:r>
      <w:r w:rsidRPr="00B12DC4">
        <w:rPr>
          <w:rFonts w:ascii="Arial" w:hAnsi="Arial" w:cs="Arial"/>
          <w:sz w:val="18"/>
          <w:szCs w:val="18"/>
        </w:rPr>
        <w:t>(No action may be taken upon a matter raised under public comment period unless the matter itself has been specifically included on an agenda as an action item.</w:t>
      </w:r>
      <w:r w:rsidRPr="00E27938">
        <w:rPr>
          <w:sz w:val="20"/>
          <w:szCs w:val="20"/>
        </w:rPr>
        <w:t xml:space="preserve"> </w:t>
      </w:r>
      <w:r w:rsidRPr="00E27938">
        <w:rPr>
          <w:rFonts w:ascii="Arial" w:hAnsi="Arial" w:cs="Arial"/>
          <w:sz w:val="18"/>
          <w:szCs w:val="18"/>
        </w:rPr>
        <w:t>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Board but no action may be taken.  The matter may be placed</w:t>
      </w:r>
      <w:r w:rsidR="005A27AB">
        <w:rPr>
          <w:rFonts w:ascii="Arial" w:hAnsi="Arial" w:cs="Arial"/>
          <w:sz w:val="18"/>
          <w:szCs w:val="18"/>
        </w:rPr>
        <w:t xml:space="preserve"> on a future agenda for action)</w:t>
      </w:r>
    </w:p>
    <w:p w:rsidR="005A27AB" w:rsidRPr="005A27AB" w:rsidRDefault="005A27AB" w:rsidP="005A27AB">
      <w:pPr>
        <w:ind w:left="720"/>
        <w:rPr>
          <w:rFonts w:ascii="Arial" w:hAnsi="Arial" w:cs="Arial"/>
          <w:sz w:val="24"/>
          <w:szCs w:val="18"/>
        </w:rPr>
      </w:pPr>
    </w:p>
    <w:p w:rsidR="005B3243" w:rsidRPr="005A27AB" w:rsidRDefault="005B3243" w:rsidP="005A27AB">
      <w:pPr>
        <w:numPr>
          <w:ilvl w:val="0"/>
          <w:numId w:val="5"/>
        </w:numPr>
        <w:rPr>
          <w:rFonts w:ascii="Arial" w:hAnsi="Arial" w:cs="Arial"/>
          <w:sz w:val="24"/>
          <w:szCs w:val="18"/>
        </w:rPr>
      </w:pPr>
      <w:r w:rsidRPr="005A27AB">
        <w:rPr>
          <w:rFonts w:ascii="Arial" w:hAnsi="Arial" w:cs="Arial"/>
          <w:sz w:val="24"/>
          <w:szCs w:val="18"/>
        </w:rPr>
        <w:t>Appro</w:t>
      </w:r>
      <w:r w:rsidR="00F12B42">
        <w:rPr>
          <w:rFonts w:ascii="Arial" w:hAnsi="Arial" w:cs="Arial"/>
          <w:sz w:val="24"/>
          <w:szCs w:val="18"/>
        </w:rPr>
        <w:t>val of Min</w:t>
      </w:r>
      <w:r w:rsidR="00D33BC0">
        <w:rPr>
          <w:rFonts w:ascii="Arial" w:hAnsi="Arial" w:cs="Arial"/>
          <w:sz w:val="24"/>
          <w:szCs w:val="18"/>
        </w:rPr>
        <w:t xml:space="preserve">utes from Meeting on </w:t>
      </w:r>
      <w:r w:rsidR="0069072B">
        <w:rPr>
          <w:rFonts w:ascii="Arial" w:hAnsi="Arial" w:cs="Arial"/>
          <w:sz w:val="24"/>
          <w:szCs w:val="18"/>
        </w:rPr>
        <w:t>April 16</w:t>
      </w:r>
      <w:r w:rsidR="00460528">
        <w:rPr>
          <w:rFonts w:ascii="Arial" w:hAnsi="Arial" w:cs="Arial"/>
          <w:sz w:val="24"/>
          <w:szCs w:val="18"/>
        </w:rPr>
        <w:t>, 2015</w:t>
      </w:r>
      <w:r w:rsidRPr="005A27AB">
        <w:rPr>
          <w:rFonts w:ascii="Arial" w:hAnsi="Arial" w:cs="Arial"/>
          <w:sz w:val="24"/>
          <w:szCs w:val="18"/>
        </w:rPr>
        <w:t xml:space="preserve"> </w:t>
      </w:r>
      <w:r w:rsidRPr="005A27AB">
        <w:rPr>
          <w:rFonts w:ascii="Arial" w:hAnsi="Arial" w:cs="Arial"/>
          <w:b/>
          <w:sz w:val="18"/>
          <w:szCs w:val="18"/>
          <w:u w:val="single"/>
        </w:rPr>
        <w:t>(For Possible Action)</w:t>
      </w:r>
    </w:p>
    <w:p w:rsidR="005B3243" w:rsidRDefault="0055739E" w:rsidP="002840B9">
      <w:pPr>
        <w:pStyle w:val="ListParagraph"/>
        <w:ind w:firstLine="720"/>
        <w:rPr>
          <w:rFonts w:ascii="Arial" w:hAnsi="Arial" w:cs="Arial"/>
          <w:sz w:val="24"/>
          <w:szCs w:val="24"/>
        </w:rPr>
      </w:pPr>
      <w:r>
        <w:rPr>
          <w:rFonts w:ascii="Arial" w:hAnsi="Arial" w:cs="Arial"/>
          <w:sz w:val="24"/>
          <w:szCs w:val="24"/>
        </w:rPr>
        <w:t>Jon Sasser,</w:t>
      </w:r>
      <w:r w:rsidR="002840B9" w:rsidRPr="005A27AB">
        <w:rPr>
          <w:rFonts w:ascii="Arial" w:hAnsi="Arial" w:cs="Arial"/>
          <w:sz w:val="24"/>
          <w:szCs w:val="24"/>
        </w:rPr>
        <w:t xml:space="preserve"> Chairperson</w:t>
      </w:r>
    </w:p>
    <w:p w:rsidR="006B55E3" w:rsidRDefault="006B55E3" w:rsidP="002840B9">
      <w:pPr>
        <w:pStyle w:val="ListParagraph"/>
        <w:ind w:firstLine="720"/>
        <w:rPr>
          <w:rFonts w:ascii="Arial" w:hAnsi="Arial" w:cs="Arial"/>
          <w:sz w:val="24"/>
          <w:szCs w:val="24"/>
        </w:rPr>
      </w:pPr>
    </w:p>
    <w:p w:rsidR="0019130D" w:rsidRDefault="006B55E3" w:rsidP="006B55E3">
      <w:pPr>
        <w:ind w:left="720"/>
        <w:rPr>
          <w:rFonts w:ascii="Arial" w:hAnsi="Arial" w:cs="Arial"/>
          <w:sz w:val="24"/>
          <w:szCs w:val="24"/>
        </w:rPr>
      </w:pPr>
      <w:r>
        <w:rPr>
          <w:rFonts w:ascii="Arial" w:hAnsi="Arial" w:cs="Arial"/>
          <w:sz w:val="24"/>
          <w:szCs w:val="24"/>
        </w:rPr>
        <w:t>Mr. Patchett made a motion to approve the meeting minutes from April 16</w:t>
      </w:r>
      <w:r w:rsidRPr="006B55E3">
        <w:rPr>
          <w:rFonts w:ascii="Arial" w:hAnsi="Arial" w:cs="Arial"/>
          <w:sz w:val="24"/>
          <w:szCs w:val="24"/>
          <w:vertAlign w:val="superscript"/>
        </w:rPr>
        <w:t>th</w:t>
      </w:r>
      <w:r>
        <w:rPr>
          <w:rFonts w:ascii="Arial" w:hAnsi="Arial" w:cs="Arial"/>
          <w:sz w:val="24"/>
          <w:szCs w:val="24"/>
        </w:rPr>
        <w:t>. Motion passed.</w:t>
      </w:r>
    </w:p>
    <w:p w:rsidR="006B55E3" w:rsidRPr="006B55E3" w:rsidRDefault="006B55E3" w:rsidP="006B55E3">
      <w:pPr>
        <w:rPr>
          <w:rFonts w:ascii="Arial" w:hAnsi="Arial" w:cs="Arial"/>
          <w:sz w:val="24"/>
          <w:szCs w:val="24"/>
        </w:rPr>
      </w:pPr>
    </w:p>
    <w:p w:rsidR="0019130D" w:rsidRPr="00A94318" w:rsidRDefault="0019130D" w:rsidP="0019130D">
      <w:pPr>
        <w:pStyle w:val="ListParagraph"/>
        <w:numPr>
          <w:ilvl w:val="0"/>
          <w:numId w:val="5"/>
        </w:numPr>
        <w:rPr>
          <w:rFonts w:ascii="Arial" w:hAnsi="Arial" w:cs="Arial"/>
          <w:sz w:val="24"/>
          <w:szCs w:val="24"/>
        </w:rPr>
      </w:pPr>
      <w:r w:rsidRPr="00A94318">
        <w:rPr>
          <w:rFonts w:ascii="Arial" w:hAnsi="Arial" w:cs="Arial"/>
          <w:sz w:val="24"/>
          <w:szCs w:val="24"/>
        </w:rPr>
        <w:t>Presentation</w:t>
      </w:r>
      <w:r w:rsidR="00A94318" w:rsidRPr="00A94318">
        <w:rPr>
          <w:rFonts w:ascii="Arial" w:hAnsi="Arial" w:cs="Arial"/>
          <w:sz w:val="24"/>
          <w:szCs w:val="24"/>
        </w:rPr>
        <w:t xml:space="preserve"> and Possible Recommendations on Medicaid Rates for A</w:t>
      </w:r>
      <w:r w:rsidR="0028054E">
        <w:rPr>
          <w:rFonts w:ascii="Arial" w:hAnsi="Arial" w:cs="Arial"/>
          <w:sz w:val="24"/>
          <w:szCs w:val="24"/>
        </w:rPr>
        <w:t xml:space="preserve">pplied </w:t>
      </w:r>
      <w:r w:rsidR="00A94318" w:rsidRPr="00A94318">
        <w:rPr>
          <w:rFonts w:ascii="Arial" w:hAnsi="Arial" w:cs="Arial"/>
          <w:sz w:val="24"/>
          <w:szCs w:val="24"/>
        </w:rPr>
        <w:t>B</w:t>
      </w:r>
      <w:r w:rsidR="0028054E">
        <w:rPr>
          <w:rFonts w:ascii="Arial" w:hAnsi="Arial" w:cs="Arial"/>
          <w:sz w:val="24"/>
          <w:szCs w:val="24"/>
        </w:rPr>
        <w:t xml:space="preserve">ehavior </w:t>
      </w:r>
      <w:r w:rsidR="00A94318" w:rsidRPr="00A94318">
        <w:rPr>
          <w:rFonts w:ascii="Arial" w:hAnsi="Arial" w:cs="Arial"/>
          <w:sz w:val="24"/>
          <w:szCs w:val="24"/>
        </w:rPr>
        <w:t>A</w:t>
      </w:r>
      <w:r w:rsidR="0028054E">
        <w:rPr>
          <w:rFonts w:ascii="Arial" w:hAnsi="Arial" w:cs="Arial"/>
          <w:sz w:val="24"/>
          <w:szCs w:val="24"/>
        </w:rPr>
        <w:t>nalysis</w:t>
      </w:r>
      <w:r w:rsidR="00A94318" w:rsidRPr="00A94318">
        <w:rPr>
          <w:rFonts w:ascii="Arial" w:hAnsi="Arial" w:cs="Arial"/>
          <w:sz w:val="24"/>
          <w:szCs w:val="24"/>
        </w:rPr>
        <w:t xml:space="preserve"> and </w:t>
      </w:r>
      <w:r w:rsidR="00A94318">
        <w:rPr>
          <w:rFonts w:ascii="Arial" w:hAnsi="Arial" w:cs="Arial"/>
          <w:sz w:val="24"/>
          <w:szCs w:val="24"/>
        </w:rPr>
        <w:t>the</w:t>
      </w:r>
      <w:r w:rsidR="00A94318" w:rsidRPr="00A94318">
        <w:rPr>
          <w:rFonts w:ascii="Arial" w:hAnsi="Arial" w:cs="Arial"/>
          <w:sz w:val="24"/>
          <w:szCs w:val="24"/>
        </w:rPr>
        <w:t xml:space="preserve"> Involvement of Legislative Interim Committees</w:t>
      </w:r>
      <w:r w:rsidR="00A94318" w:rsidRPr="0055739E">
        <w:rPr>
          <w:rFonts w:ascii="Arial" w:eastAsia="Times New Roman" w:hAnsi="Arial" w:cs="Arial"/>
          <w:b/>
          <w:bCs/>
          <w:sz w:val="18"/>
          <w:szCs w:val="18"/>
          <w:u w:val="single"/>
        </w:rPr>
        <w:t>(For Possible Action)</w:t>
      </w:r>
    </w:p>
    <w:p w:rsidR="0019130D" w:rsidRPr="0019130D" w:rsidRDefault="00A94318" w:rsidP="0019130D">
      <w:pPr>
        <w:pStyle w:val="ListParagraph"/>
        <w:ind w:left="1440"/>
        <w:rPr>
          <w:rFonts w:ascii="Arial" w:hAnsi="Arial" w:cs="Arial"/>
          <w:sz w:val="24"/>
          <w:szCs w:val="18"/>
        </w:rPr>
      </w:pPr>
      <w:r>
        <w:rPr>
          <w:rFonts w:ascii="Arial" w:hAnsi="Arial" w:cs="Arial"/>
          <w:sz w:val="24"/>
          <w:szCs w:val="18"/>
        </w:rPr>
        <w:t xml:space="preserve">Lynn </w:t>
      </w:r>
      <w:proofErr w:type="spellStart"/>
      <w:r>
        <w:rPr>
          <w:rFonts w:ascii="Arial" w:hAnsi="Arial" w:cs="Arial"/>
          <w:sz w:val="24"/>
          <w:szCs w:val="18"/>
        </w:rPr>
        <w:t>Hunsinger</w:t>
      </w:r>
      <w:proofErr w:type="spellEnd"/>
      <w:r>
        <w:rPr>
          <w:rFonts w:ascii="Arial" w:hAnsi="Arial" w:cs="Arial"/>
          <w:sz w:val="24"/>
          <w:szCs w:val="18"/>
        </w:rPr>
        <w:t>, Opportunity Village</w:t>
      </w:r>
    </w:p>
    <w:p w:rsidR="002840B9" w:rsidRDefault="002840B9" w:rsidP="005B3243">
      <w:pPr>
        <w:rPr>
          <w:rFonts w:ascii="Arial" w:hAnsi="Arial" w:cs="Arial"/>
          <w:sz w:val="24"/>
          <w:szCs w:val="18"/>
        </w:rPr>
      </w:pPr>
    </w:p>
    <w:p w:rsidR="00AA57BA" w:rsidRDefault="00902473" w:rsidP="00105310">
      <w:pPr>
        <w:ind w:left="720"/>
        <w:rPr>
          <w:rFonts w:ascii="Arial" w:hAnsi="Arial" w:cs="Arial"/>
          <w:sz w:val="24"/>
          <w:szCs w:val="18"/>
        </w:rPr>
      </w:pPr>
      <w:r>
        <w:rPr>
          <w:rFonts w:ascii="Arial" w:hAnsi="Arial" w:cs="Arial"/>
          <w:sz w:val="24"/>
          <w:szCs w:val="18"/>
        </w:rPr>
        <w:t xml:space="preserve">Ms. </w:t>
      </w:r>
      <w:proofErr w:type="spellStart"/>
      <w:r>
        <w:rPr>
          <w:rFonts w:ascii="Arial" w:hAnsi="Arial" w:cs="Arial"/>
          <w:sz w:val="24"/>
          <w:szCs w:val="18"/>
        </w:rPr>
        <w:t>Hunsinger</w:t>
      </w:r>
      <w:proofErr w:type="spellEnd"/>
      <w:r>
        <w:rPr>
          <w:rFonts w:ascii="Arial" w:hAnsi="Arial" w:cs="Arial"/>
          <w:sz w:val="24"/>
          <w:szCs w:val="18"/>
        </w:rPr>
        <w:t xml:space="preserve"> is the new Director </w:t>
      </w:r>
      <w:r w:rsidR="00105310">
        <w:rPr>
          <w:rFonts w:ascii="Arial" w:hAnsi="Arial" w:cs="Arial"/>
          <w:sz w:val="24"/>
          <w:szCs w:val="18"/>
        </w:rPr>
        <w:t>of program services at Opportuni</w:t>
      </w:r>
      <w:r w:rsidR="00A22933">
        <w:rPr>
          <w:rFonts w:ascii="Arial" w:hAnsi="Arial" w:cs="Arial"/>
          <w:sz w:val="24"/>
          <w:szCs w:val="18"/>
        </w:rPr>
        <w:t>ty Village and is presenting on behalf of</w:t>
      </w:r>
      <w:r w:rsidR="00105310">
        <w:rPr>
          <w:rFonts w:ascii="Arial" w:hAnsi="Arial" w:cs="Arial"/>
          <w:sz w:val="24"/>
          <w:szCs w:val="18"/>
        </w:rPr>
        <w:t xml:space="preserve"> Ed Guthrie. Mr. Guthrie is working to put together a coalition of service providers for seniors and adults with disabilities in preparation for the next legislative session. Provider rate reimbursement has been underfunded in the community for over 10-12 years. Services related to Medicaid</w:t>
      </w:r>
      <w:r w:rsidR="00AA57BA">
        <w:rPr>
          <w:rFonts w:ascii="Arial" w:hAnsi="Arial" w:cs="Arial"/>
          <w:sz w:val="24"/>
          <w:szCs w:val="18"/>
        </w:rPr>
        <w:t xml:space="preserve"> and</w:t>
      </w:r>
      <w:r w:rsidR="00105310">
        <w:rPr>
          <w:rFonts w:ascii="Arial" w:hAnsi="Arial" w:cs="Arial"/>
          <w:sz w:val="24"/>
          <w:szCs w:val="18"/>
        </w:rPr>
        <w:t xml:space="preserve"> Medicaid waiver sources</w:t>
      </w:r>
      <w:r w:rsidR="00AA57BA">
        <w:rPr>
          <w:rFonts w:ascii="Arial" w:hAnsi="Arial" w:cs="Arial"/>
          <w:sz w:val="24"/>
          <w:szCs w:val="18"/>
        </w:rPr>
        <w:t xml:space="preserve"> continue to have</w:t>
      </w:r>
      <w:r w:rsidR="00105310">
        <w:rPr>
          <w:rFonts w:ascii="Arial" w:hAnsi="Arial" w:cs="Arial"/>
          <w:sz w:val="24"/>
          <w:szCs w:val="18"/>
        </w:rPr>
        <w:t xml:space="preserve"> higher standard</w:t>
      </w:r>
      <w:r w:rsidR="00AA57BA">
        <w:rPr>
          <w:rFonts w:ascii="Arial" w:hAnsi="Arial" w:cs="Arial"/>
          <w:sz w:val="24"/>
          <w:szCs w:val="18"/>
        </w:rPr>
        <w:t>s of quality, compliance,</w:t>
      </w:r>
      <w:r w:rsidR="00105310">
        <w:rPr>
          <w:rFonts w:ascii="Arial" w:hAnsi="Arial" w:cs="Arial"/>
          <w:sz w:val="24"/>
          <w:szCs w:val="18"/>
        </w:rPr>
        <w:t xml:space="preserve"> documentation and administration from CMS</w:t>
      </w:r>
      <w:r w:rsidR="00AA57BA">
        <w:rPr>
          <w:rFonts w:ascii="Arial" w:hAnsi="Arial" w:cs="Arial"/>
          <w:sz w:val="24"/>
          <w:szCs w:val="18"/>
        </w:rPr>
        <w:t xml:space="preserve"> but that extra work has not been reflected in provider reimbursement. In the last legislative session, certain provider types did have minimal rate increases.</w:t>
      </w:r>
    </w:p>
    <w:p w:rsidR="00315D96" w:rsidRDefault="00AA57BA" w:rsidP="00105310">
      <w:pPr>
        <w:ind w:left="720"/>
        <w:rPr>
          <w:rFonts w:ascii="Arial" w:hAnsi="Arial" w:cs="Arial"/>
          <w:sz w:val="24"/>
          <w:szCs w:val="18"/>
        </w:rPr>
      </w:pPr>
      <w:r>
        <w:rPr>
          <w:rFonts w:ascii="Arial" w:hAnsi="Arial" w:cs="Arial"/>
          <w:sz w:val="24"/>
          <w:szCs w:val="18"/>
        </w:rPr>
        <w:t xml:space="preserve">The interim committee on healthcare, chaired by Assemblyman </w:t>
      </w:r>
      <w:proofErr w:type="spellStart"/>
      <w:r w:rsidR="0010264F">
        <w:rPr>
          <w:rFonts w:ascii="Arial" w:hAnsi="Arial" w:cs="Arial"/>
          <w:sz w:val="24"/>
          <w:szCs w:val="18"/>
        </w:rPr>
        <w:t>Oscarson</w:t>
      </w:r>
      <w:proofErr w:type="spellEnd"/>
      <w:r w:rsidR="0010264F">
        <w:rPr>
          <w:rFonts w:ascii="Arial" w:hAnsi="Arial" w:cs="Arial"/>
          <w:sz w:val="24"/>
          <w:szCs w:val="18"/>
        </w:rPr>
        <w:t xml:space="preserve"> will</w:t>
      </w:r>
      <w:r w:rsidR="00A22933">
        <w:rPr>
          <w:rFonts w:ascii="Arial" w:hAnsi="Arial" w:cs="Arial"/>
          <w:sz w:val="24"/>
          <w:szCs w:val="18"/>
        </w:rPr>
        <w:t xml:space="preserve"> be addressing</w:t>
      </w:r>
      <w:r>
        <w:rPr>
          <w:rFonts w:ascii="Arial" w:hAnsi="Arial" w:cs="Arial"/>
          <w:sz w:val="24"/>
          <w:szCs w:val="18"/>
        </w:rPr>
        <w:t xml:space="preserve"> Medicaid issues at their April meeting. </w:t>
      </w:r>
      <w:r w:rsidR="0010264F">
        <w:rPr>
          <w:rFonts w:ascii="Arial" w:hAnsi="Arial" w:cs="Arial"/>
          <w:sz w:val="24"/>
          <w:szCs w:val="18"/>
        </w:rPr>
        <w:t>Mr. Sasser suggested that Mr. Guthrie ask to be put on the agenda to discuss Medicaid payment rates. Mr. Patchett stated that during the last legislative session the CSPD v</w:t>
      </w:r>
      <w:r w:rsidR="003466F8">
        <w:rPr>
          <w:rFonts w:ascii="Arial" w:hAnsi="Arial" w:cs="Arial"/>
          <w:sz w:val="24"/>
          <w:szCs w:val="18"/>
        </w:rPr>
        <w:t>oted in favor of rate increases. This can be a topic to discuss under the legislative update agenda item at th</w:t>
      </w:r>
      <w:r w:rsidR="00ED4FB1">
        <w:rPr>
          <w:rFonts w:ascii="Arial" w:hAnsi="Arial" w:cs="Arial"/>
          <w:sz w:val="24"/>
          <w:szCs w:val="18"/>
        </w:rPr>
        <w:t>e next CSPD meeting in February and also addressed at</w:t>
      </w:r>
      <w:r w:rsidR="00B653A4">
        <w:rPr>
          <w:rFonts w:ascii="Arial" w:hAnsi="Arial" w:cs="Arial"/>
          <w:sz w:val="24"/>
          <w:szCs w:val="18"/>
        </w:rPr>
        <w:t xml:space="preserve"> </w:t>
      </w:r>
      <w:r w:rsidR="00ED4FB1">
        <w:rPr>
          <w:rFonts w:ascii="Arial" w:hAnsi="Arial" w:cs="Arial"/>
          <w:sz w:val="24"/>
          <w:szCs w:val="18"/>
        </w:rPr>
        <w:t>the interim Committee on HealthC</w:t>
      </w:r>
      <w:r w:rsidR="00B653A4">
        <w:rPr>
          <w:rFonts w:ascii="Arial" w:hAnsi="Arial" w:cs="Arial"/>
          <w:sz w:val="24"/>
          <w:szCs w:val="18"/>
        </w:rPr>
        <w:t>are or under the interim Committee on Senior, Veterans and Adults with Special Needs</w:t>
      </w:r>
      <w:r w:rsidR="00ED4FB1">
        <w:rPr>
          <w:rFonts w:ascii="Arial" w:hAnsi="Arial" w:cs="Arial"/>
          <w:sz w:val="24"/>
          <w:szCs w:val="18"/>
        </w:rPr>
        <w:t xml:space="preserve"> meeting</w:t>
      </w:r>
      <w:r w:rsidR="00B653A4">
        <w:rPr>
          <w:rFonts w:ascii="Arial" w:hAnsi="Arial" w:cs="Arial"/>
          <w:sz w:val="24"/>
          <w:szCs w:val="18"/>
        </w:rPr>
        <w:t xml:space="preserve">. </w:t>
      </w:r>
    </w:p>
    <w:p w:rsidR="007C2CD7" w:rsidRDefault="007C2CD7" w:rsidP="00105310">
      <w:pPr>
        <w:ind w:left="720"/>
        <w:rPr>
          <w:rFonts w:ascii="Arial" w:hAnsi="Arial" w:cs="Arial"/>
          <w:sz w:val="24"/>
          <w:szCs w:val="18"/>
        </w:rPr>
      </w:pPr>
      <w:r>
        <w:rPr>
          <w:rFonts w:ascii="Arial" w:hAnsi="Arial" w:cs="Arial"/>
          <w:sz w:val="24"/>
          <w:szCs w:val="18"/>
        </w:rPr>
        <w:t>Mr. Sasser recommended that the Legislative Subcommittee</w:t>
      </w:r>
      <w:r w:rsidR="00ED4FB1">
        <w:rPr>
          <w:rFonts w:ascii="Arial" w:hAnsi="Arial" w:cs="Arial"/>
          <w:sz w:val="24"/>
          <w:szCs w:val="18"/>
        </w:rPr>
        <w:t xml:space="preserve"> ask the CSPD to express concern about the outdated rates for services to the interim committees. </w:t>
      </w:r>
      <w:r w:rsidR="00680544">
        <w:rPr>
          <w:rFonts w:ascii="Arial" w:hAnsi="Arial" w:cs="Arial"/>
          <w:sz w:val="24"/>
          <w:szCs w:val="18"/>
        </w:rPr>
        <w:t xml:space="preserve">He asked that any </w:t>
      </w:r>
      <w:r w:rsidR="001724B8">
        <w:rPr>
          <w:rFonts w:ascii="Arial" w:hAnsi="Arial" w:cs="Arial"/>
          <w:sz w:val="24"/>
          <w:szCs w:val="18"/>
        </w:rPr>
        <w:t>providers,</w:t>
      </w:r>
      <w:r w:rsidR="00680544">
        <w:rPr>
          <w:rFonts w:ascii="Arial" w:hAnsi="Arial" w:cs="Arial"/>
          <w:sz w:val="24"/>
          <w:szCs w:val="18"/>
        </w:rPr>
        <w:t xml:space="preserve"> who believe they have inadequate rates, submit any information to Desiree </w:t>
      </w:r>
      <w:r w:rsidR="00ED4FB1">
        <w:rPr>
          <w:rFonts w:ascii="Arial" w:hAnsi="Arial" w:cs="Arial"/>
          <w:sz w:val="24"/>
          <w:szCs w:val="18"/>
        </w:rPr>
        <w:t xml:space="preserve">at ADSD </w:t>
      </w:r>
      <w:r w:rsidR="00680544">
        <w:rPr>
          <w:rFonts w:ascii="Arial" w:hAnsi="Arial" w:cs="Arial"/>
          <w:sz w:val="24"/>
          <w:szCs w:val="18"/>
        </w:rPr>
        <w:t>to distribute to the full Commission before the meeting on the 11</w:t>
      </w:r>
      <w:r w:rsidR="00680544" w:rsidRPr="00680544">
        <w:rPr>
          <w:rFonts w:ascii="Arial" w:hAnsi="Arial" w:cs="Arial"/>
          <w:sz w:val="24"/>
          <w:szCs w:val="18"/>
          <w:vertAlign w:val="superscript"/>
        </w:rPr>
        <w:t>th</w:t>
      </w:r>
      <w:r w:rsidR="00680544">
        <w:rPr>
          <w:rFonts w:ascii="Arial" w:hAnsi="Arial" w:cs="Arial"/>
          <w:sz w:val="24"/>
          <w:szCs w:val="18"/>
        </w:rPr>
        <w:t xml:space="preserve">.  </w:t>
      </w:r>
    </w:p>
    <w:p w:rsidR="00AC2E3C" w:rsidRDefault="00AC2E3C" w:rsidP="00105310">
      <w:pPr>
        <w:ind w:left="720"/>
        <w:rPr>
          <w:rFonts w:ascii="Arial" w:hAnsi="Arial" w:cs="Arial"/>
          <w:sz w:val="24"/>
          <w:szCs w:val="18"/>
        </w:rPr>
      </w:pPr>
    </w:p>
    <w:p w:rsidR="00CD61A1" w:rsidRDefault="00AC2E3C" w:rsidP="00105310">
      <w:pPr>
        <w:ind w:left="720"/>
        <w:rPr>
          <w:rFonts w:ascii="Arial" w:hAnsi="Arial" w:cs="Arial"/>
          <w:sz w:val="24"/>
          <w:szCs w:val="18"/>
        </w:rPr>
      </w:pPr>
      <w:r>
        <w:rPr>
          <w:rFonts w:ascii="Arial" w:hAnsi="Arial" w:cs="Arial"/>
          <w:sz w:val="24"/>
          <w:szCs w:val="18"/>
        </w:rPr>
        <w:t xml:space="preserve">Ms. </w:t>
      </w:r>
      <w:proofErr w:type="spellStart"/>
      <w:r>
        <w:rPr>
          <w:rFonts w:ascii="Arial" w:hAnsi="Arial" w:cs="Arial"/>
          <w:sz w:val="24"/>
          <w:szCs w:val="18"/>
        </w:rPr>
        <w:t>Hunsinger</w:t>
      </w:r>
      <w:proofErr w:type="spellEnd"/>
      <w:r>
        <w:rPr>
          <w:rFonts w:ascii="Arial" w:hAnsi="Arial" w:cs="Arial"/>
          <w:sz w:val="24"/>
          <w:szCs w:val="18"/>
        </w:rPr>
        <w:t xml:space="preserve"> stated at the last Legislative session, language was slipped into the Appropriations Act that allowed the State Medicaid Division to explore contracting out home and community based services through the Medicaid waivers to managed care organizations. </w:t>
      </w:r>
      <w:r w:rsidR="003E591A">
        <w:rPr>
          <w:rFonts w:ascii="Arial" w:hAnsi="Arial" w:cs="Arial"/>
          <w:sz w:val="24"/>
          <w:szCs w:val="18"/>
        </w:rPr>
        <w:t>The senior and disability communities have expressed concern on the transparency of that. Town Hall meetings on Med</w:t>
      </w:r>
      <w:r w:rsidR="00ED4FB1">
        <w:rPr>
          <w:rFonts w:ascii="Arial" w:hAnsi="Arial" w:cs="Arial"/>
          <w:sz w:val="24"/>
          <w:szCs w:val="18"/>
        </w:rPr>
        <w:t xml:space="preserve">icaid managed care have taken place in northern and southern </w:t>
      </w:r>
      <w:proofErr w:type="spellStart"/>
      <w:proofErr w:type="gramStart"/>
      <w:r w:rsidR="00ED4FB1">
        <w:rPr>
          <w:rFonts w:ascii="Arial" w:hAnsi="Arial" w:cs="Arial"/>
          <w:sz w:val="24"/>
          <w:szCs w:val="18"/>
        </w:rPr>
        <w:t>nevada</w:t>
      </w:r>
      <w:proofErr w:type="spellEnd"/>
      <w:proofErr w:type="gramEnd"/>
      <w:r w:rsidR="003E591A">
        <w:rPr>
          <w:rFonts w:ascii="Arial" w:hAnsi="Arial" w:cs="Arial"/>
          <w:sz w:val="24"/>
          <w:szCs w:val="18"/>
        </w:rPr>
        <w:t xml:space="preserve">. </w:t>
      </w:r>
      <w:r w:rsidR="00FA416B">
        <w:rPr>
          <w:rFonts w:ascii="Arial" w:hAnsi="Arial" w:cs="Arial"/>
          <w:sz w:val="24"/>
          <w:szCs w:val="18"/>
        </w:rPr>
        <w:t xml:space="preserve">Opportunity Village wants to make sure that contracts are developed appropriately for the managed care organizations, if that is </w:t>
      </w:r>
      <w:r w:rsidR="00ED4FB1">
        <w:rPr>
          <w:rFonts w:ascii="Arial" w:hAnsi="Arial" w:cs="Arial"/>
          <w:sz w:val="24"/>
          <w:szCs w:val="18"/>
        </w:rPr>
        <w:t>what</w:t>
      </w:r>
      <w:r w:rsidR="00FA416B">
        <w:rPr>
          <w:rFonts w:ascii="Arial" w:hAnsi="Arial" w:cs="Arial"/>
          <w:sz w:val="24"/>
          <w:szCs w:val="18"/>
        </w:rPr>
        <w:t xml:space="preserve"> Medicaid </w:t>
      </w:r>
      <w:r w:rsidR="00257A4D">
        <w:rPr>
          <w:rFonts w:ascii="Arial" w:hAnsi="Arial" w:cs="Arial"/>
          <w:sz w:val="24"/>
          <w:szCs w:val="18"/>
        </w:rPr>
        <w:t xml:space="preserve">decides </w:t>
      </w:r>
      <w:r w:rsidR="00ED4FB1">
        <w:rPr>
          <w:rFonts w:ascii="Arial" w:hAnsi="Arial" w:cs="Arial"/>
          <w:sz w:val="24"/>
          <w:szCs w:val="18"/>
        </w:rPr>
        <w:t>to peruse.</w:t>
      </w:r>
    </w:p>
    <w:p w:rsidR="00ED4FB1" w:rsidRDefault="00ED4FB1" w:rsidP="00105310">
      <w:pPr>
        <w:ind w:left="720"/>
        <w:rPr>
          <w:rFonts w:ascii="Arial" w:hAnsi="Arial" w:cs="Arial"/>
          <w:sz w:val="24"/>
          <w:szCs w:val="18"/>
        </w:rPr>
      </w:pPr>
    </w:p>
    <w:p w:rsidR="00CD61A1" w:rsidRDefault="00CD61A1" w:rsidP="003514C4">
      <w:pPr>
        <w:tabs>
          <w:tab w:val="left" w:pos="8460"/>
        </w:tabs>
        <w:ind w:left="720"/>
        <w:rPr>
          <w:rFonts w:ascii="Arial" w:hAnsi="Arial" w:cs="Arial"/>
          <w:sz w:val="24"/>
          <w:szCs w:val="18"/>
        </w:rPr>
      </w:pPr>
      <w:r w:rsidRPr="000E5745">
        <w:rPr>
          <w:rFonts w:ascii="Arial" w:hAnsi="Arial" w:cs="Arial"/>
          <w:sz w:val="24"/>
          <w:szCs w:val="18"/>
        </w:rPr>
        <w:t xml:space="preserve">Mr. Sasser </w:t>
      </w:r>
      <w:r w:rsidR="00630BB7" w:rsidRPr="000E5745">
        <w:rPr>
          <w:rFonts w:ascii="Arial" w:hAnsi="Arial" w:cs="Arial"/>
          <w:sz w:val="24"/>
          <w:szCs w:val="18"/>
        </w:rPr>
        <w:t>added that the Interim Committee on Health</w:t>
      </w:r>
      <w:r w:rsidR="00F63BF0" w:rsidRPr="000E5745">
        <w:rPr>
          <w:rFonts w:ascii="Arial" w:hAnsi="Arial" w:cs="Arial"/>
          <w:sz w:val="24"/>
          <w:szCs w:val="18"/>
        </w:rPr>
        <w:t xml:space="preserve"> C</w:t>
      </w:r>
      <w:r w:rsidR="00630BB7" w:rsidRPr="000E5745">
        <w:rPr>
          <w:rFonts w:ascii="Arial" w:hAnsi="Arial" w:cs="Arial"/>
          <w:sz w:val="24"/>
          <w:szCs w:val="18"/>
        </w:rPr>
        <w:t xml:space="preserve">are’s meeting in April will be focused on Medicaid. </w:t>
      </w:r>
      <w:r w:rsidR="000E5745" w:rsidRPr="000E5745">
        <w:rPr>
          <w:rFonts w:ascii="Arial" w:hAnsi="Arial" w:cs="Arial"/>
          <w:sz w:val="24"/>
          <w:szCs w:val="18"/>
        </w:rPr>
        <w:t>He suggested that the</w:t>
      </w:r>
      <w:r w:rsidR="00630BB7" w:rsidRPr="000E5745">
        <w:rPr>
          <w:rFonts w:ascii="Arial" w:hAnsi="Arial" w:cs="Arial"/>
          <w:sz w:val="24"/>
          <w:szCs w:val="18"/>
        </w:rPr>
        <w:t xml:space="preserve"> CSPD support Nevada Mental Health in</w:t>
      </w:r>
      <w:r w:rsidR="003514C4" w:rsidRPr="000E5745">
        <w:rPr>
          <w:rFonts w:ascii="Arial" w:hAnsi="Arial" w:cs="Arial"/>
          <w:sz w:val="24"/>
          <w:szCs w:val="18"/>
        </w:rPr>
        <w:t xml:space="preserve"> requesting</w:t>
      </w:r>
      <w:r w:rsidR="00630BB7" w:rsidRPr="000E5745">
        <w:rPr>
          <w:rFonts w:ascii="Arial" w:hAnsi="Arial" w:cs="Arial"/>
          <w:sz w:val="24"/>
          <w:szCs w:val="18"/>
        </w:rPr>
        <w:t xml:space="preserve"> </w:t>
      </w:r>
      <w:r w:rsidR="00F63BF0" w:rsidRPr="000E5745">
        <w:rPr>
          <w:rFonts w:ascii="Arial" w:hAnsi="Arial" w:cs="Arial"/>
          <w:sz w:val="24"/>
          <w:szCs w:val="18"/>
        </w:rPr>
        <w:t xml:space="preserve">Assemblyman </w:t>
      </w:r>
      <w:proofErr w:type="spellStart"/>
      <w:r w:rsidR="00F63BF0" w:rsidRPr="000E5745">
        <w:rPr>
          <w:rFonts w:ascii="Arial" w:hAnsi="Arial" w:cs="Arial"/>
          <w:sz w:val="24"/>
          <w:szCs w:val="18"/>
        </w:rPr>
        <w:t>Oscarson</w:t>
      </w:r>
      <w:proofErr w:type="spellEnd"/>
      <w:r w:rsidR="00F63BF0" w:rsidRPr="000E5745">
        <w:rPr>
          <w:rFonts w:ascii="Arial" w:hAnsi="Arial" w:cs="Arial"/>
          <w:sz w:val="24"/>
          <w:szCs w:val="18"/>
        </w:rPr>
        <w:t xml:space="preserve"> to include </w:t>
      </w:r>
      <w:r w:rsidR="00ED4FB1">
        <w:rPr>
          <w:rFonts w:ascii="Arial" w:hAnsi="Arial" w:cs="Arial"/>
          <w:sz w:val="24"/>
          <w:szCs w:val="18"/>
        </w:rPr>
        <w:t xml:space="preserve">on their agenda </w:t>
      </w:r>
      <w:r w:rsidR="00F63BF0" w:rsidRPr="000E5745">
        <w:rPr>
          <w:rFonts w:ascii="Arial" w:hAnsi="Arial" w:cs="Arial"/>
          <w:sz w:val="24"/>
          <w:szCs w:val="18"/>
        </w:rPr>
        <w:t xml:space="preserve">a report on the pros and cons of managed care and how it is affecting populations who are currently using </w:t>
      </w:r>
      <w:r w:rsidR="00ED4FB1">
        <w:rPr>
          <w:rFonts w:ascii="Arial" w:hAnsi="Arial" w:cs="Arial"/>
          <w:sz w:val="24"/>
          <w:szCs w:val="18"/>
        </w:rPr>
        <w:t xml:space="preserve">it. </w:t>
      </w:r>
      <w:r w:rsidR="00B96096" w:rsidRPr="000E5745">
        <w:rPr>
          <w:rFonts w:ascii="Arial" w:hAnsi="Arial" w:cs="Arial"/>
          <w:sz w:val="24"/>
          <w:szCs w:val="18"/>
        </w:rPr>
        <w:t>Mr. Sasser will bring the</w:t>
      </w:r>
      <w:r w:rsidR="00B96096">
        <w:rPr>
          <w:rFonts w:ascii="Arial" w:hAnsi="Arial" w:cs="Arial"/>
          <w:sz w:val="24"/>
          <w:szCs w:val="18"/>
        </w:rPr>
        <w:t xml:space="preserve"> conversation up again at the full CSPD meeting to discuss it with Jane Gruner and Jennifer Frischmann. </w:t>
      </w:r>
    </w:p>
    <w:p w:rsidR="00315D96" w:rsidRPr="005B3243" w:rsidRDefault="00315D96" w:rsidP="005B3243">
      <w:pPr>
        <w:rPr>
          <w:rFonts w:ascii="Arial" w:hAnsi="Arial" w:cs="Arial"/>
          <w:sz w:val="24"/>
          <w:szCs w:val="18"/>
        </w:rPr>
      </w:pPr>
    </w:p>
    <w:p w:rsidR="0055739E" w:rsidRPr="0055739E" w:rsidRDefault="0055739E" w:rsidP="0055739E">
      <w:pPr>
        <w:pStyle w:val="ListParagraph"/>
        <w:numPr>
          <w:ilvl w:val="0"/>
          <w:numId w:val="5"/>
        </w:numPr>
        <w:rPr>
          <w:rFonts w:ascii="Arial" w:eastAsia="Times New Roman" w:hAnsi="Arial" w:cs="Arial"/>
          <w:sz w:val="24"/>
          <w:szCs w:val="24"/>
        </w:rPr>
      </w:pPr>
      <w:r w:rsidRPr="0055739E">
        <w:rPr>
          <w:rFonts w:ascii="Arial" w:eastAsia="Times New Roman" w:hAnsi="Arial" w:cs="Arial"/>
          <w:sz w:val="24"/>
          <w:szCs w:val="24"/>
        </w:rPr>
        <w:t xml:space="preserve">Discussion and Possible Recommendations on the Following Proposed Actions/ Agenda Items for Full Commission </w:t>
      </w:r>
      <w:r w:rsidRPr="0055739E">
        <w:rPr>
          <w:rFonts w:ascii="Arial" w:eastAsia="Times New Roman" w:hAnsi="Arial" w:cs="Arial"/>
          <w:b/>
          <w:bCs/>
          <w:sz w:val="18"/>
          <w:szCs w:val="18"/>
          <w:u w:val="single"/>
        </w:rPr>
        <w:t>(For Possible Action)</w:t>
      </w:r>
    </w:p>
    <w:p w:rsidR="0055739E" w:rsidRDefault="0055739E" w:rsidP="0055739E">
      <w:pPr>
        <w:pStyle w:val="ListParagraph"/>
        <w:numPr>
          <w:ilvl w:val="0"/>
          <w:numId w:val="21"/>
        </w:numPr>
        <w:rPr>
          <w:rFonts w:ascii="Arial" w:eastAsiaTheme="minorHAnsi" w:hAnsi="Arial" w:cs="Arial"/>
          <w:sz w:val="24"/>
          <w:szCs w:val="24"/>
        </w:rPr>
      </w:pPr>
      <w:r>
        <w:rPr>
          <w:rFonts w:ascii="Arial" w:hAnsi="Arial" w:cs="Arial"/>
          <w:sz w:val="24"/>
          <w:szCs w:val="24"/>
        </w:rPr>
        <w:t>Presentations/Proposals to interim Legislative Committees</w:t>
      </w:r>
    </w:p>
    <w:p w:rsidR="0055739E" w:rsidRDefault="0055739E" w:rsidP="0055739E">
      <w:pPr>
        <w:pStyle w:val="ListParagraph"/>
        <w:numPr>
          <w:ilvl w:val="1"/>
          <w:numId w:val="21"/>
        </w:numPr>
        <w:rPr>
          <w:rFonts w:ascii="Arial" w:hAnsi="Arial" w:cs="Arial"/>
          <w:sz w:val="24"/>
          <w:szCs w:val="24"/>
        </w:rPr>
      </w:pPr>
      <w:r>
        <w:rPr>
          <w:rFonts w:ascii="Arial" w:hAnsi="Arial" w:cs="Arial"/>
          <w:sz w:val="24"/>
          <w:szCs w:val="24"/>
        </w:rPr>
        <w:t>Committee on Seniors, Veterans and Adults with Special Needs</w:t>
      </w:r>
    </w:p>
    <w:p w:rsidR="008235C0" w:rsidRDefault="008235C0" w:rsidP="008235C0">
      <w:pPr>
        <w:pStyle w:val="ListParagraph"/>
        <w:ind w:left="2160" w:firstLine="720"/>
        <w:rPr>
          <w:rFonts w:ascii="Arial" w:hAnsi="Arial" w:cs="Arial"/>
          <w:sz w:val="24"/>
          <w:szCs w:val="24"/>
        </w:rPr>
      </w:pPr>
      <w:r>
        <w:rPr>
          <w:rFonts w:ascii="Arial" w:hAnsi="Arial" w:cs="Arial"/>
          <w:sz w:val="24"/>
          <w:szCs w:val="24"/>
        </w:rPr>
        <w:t>Captioning services at LCB hearings</w:t>
      </w:r>
    </w:p>
    <w:p w:rsidR="00B16FBE" w:rsidRDefault="00B16FBE" w:rsidP="00B16FBE">
      <w:pPr>
        <w:pStyle w:val="ListParagraph"/>
        <w:ind w:left="2880"/>
        <w:rPr>
          <w:rFonts w:ascii="Arial" w:hAnsi="Arial" w:cs="Arial"/>
          <w:sz w:val="24"/>
          <w:szCs w:val="24"/>
        </w:rPr>
      </w:pPr>
      <w:r>
        <w:rPr>
          <w:rFonts w:ascii="Arial" w:hAnsi="Arial" w:cs="Arial"/>
          <w:sz w:val="24"/>
          <w:szCs w:val="24"/>
        </w:rPr>
        <w:t>Medicaid rates for ABA</w:t>
      </w:r>
    </w:p>
    <w:p w:rsidR="00B16FBE" w:rsidRDefault="00B16FBE" w:rsidP="008235C0">
      <w:pPr>
        <w:pStyle w:val="ListParagraph"/>
        <w:ind w:left="2160" w:firstLine="720"/>
        <w:rPr>
          <w:rFonts w:ascii="Arial" w:hAnsi="Arial" w:cs="Arial"/>
          <w:sz w:val="24"/>
          <w:szCs w:val="24"/>
        </w:rPr>
      </w:pPr>
    </w:p>
    <w:p w:rsidR="0055739E" w:rsidRDefault="0055739E" w:rsidP="0055739E">
      <w:pPr>
        <w:pStyle w:val="ListParagraph"/>
        <w:numPr>
          <w:ilvl w:val="1"/>
          <w:numId w:val="21"/>
        </w:numPr>
        <w:rPr>
          <w:rFonts w:ascii="Arial" w:hAnsi="Arial" w:cs="Arial"/>
          <w:sz w:val="24"/>
          <w:szCs w:val="24"/>
        </w:rPr>
      </w:pPr>
      <w:r>
        <w:rPr>
          <w:rFonts w:ascii="Arial" w:hAnsi="Arial" w:cs="Arial"/>
          <w:sz w:val="24"/>
          <w:szCs w:val="24"/>
        </w:rPr>
        <w:t>Committee on Health Care</w:t>
      </w:r>
    </w:p>
    <w:p w:rsidR="008235C0" w:rsidRDefault="008235C0" w:rsidP="008235C0">
      <w:pPr>
        <w:pStyle w:val="ListParagraph"/>
        <w:ind w:left="2880"/>
        <w:rPr>
          <w:rFonts w:ascii="Arial" w:hAnsi="Arial" w:cs="Arial"/>
          <w:sz w:val="24"/>
          <w:szCs w:val="24"/>
        </w:rPr>
      </w:pPr>
      <w:r>
        <w:rPr>
          <w:rFonts w:ascii="Arial" w:hAnsi="Arial" w:cs="Arial"/>
          <w:sz w:val="24"/>
          <w:szCs w:val="24"/>
        </w:rPr>
        <w:t>NRS 442.540, closing loop hole for rural hospitals</w:t>
      </w:r>
    </w:p>
    <w:p w:rsidR="00B16FBE" w:rsidRDefault="00B16FBE" w:rsidP="008235C0">
      <w:pPr>
        <w:pStyle w:val="ListParagraph"/>
        <w:ind w:left="2880"/>
        <w:rPr>
          <w:rFonts w:ascii="Arial" w:hAnsi="Arial" w:cs="Arial"/>
          <w:sz w:val="24"/>
          <w:szCs w:val="24"/>
        </w:rPr>
      </w:pPr>
      <w:r>
        <w:rPr>
          <w:rFonts w:ascii="Arial" w:hAnsi="Arial" w:cs="Arial"/>
          <w:sz w:val="24"/>
          <w:szCs w:val="24"/>
        </w:rPr>
        <w:t>Medicaid rates for ABA</w:t>
      </w:r>
    </w:p>
    <w:p w:rsidR="003514C4" w:rsidRDefault="003514C4" w:rsidP="008235C0">
      <w:pPr>
        <w:pStyle w:val="ListParagraph"/>
        <w:ind w:left="2880"/>
        <w:rPr>
          <w:rFonts w:ascii="Arial" w:hAnsi="Arial" w:cs="Arial"/>
          <w:sz w:val="24"/>
          <w:szCs w:val="24"/>
        </w:rPr>
      </w:pPr>
      <w:r>
        <w:rPr>
          <w:rFonts w:ascii="Arial" w:hAnsi="Arial" w:cs="Arial"/>
          <w:sz w:val="24"/>
          <w:szCs w:val="24"/>
        </w:rPr>
        <w:t xml:space="preserve">Autism implementation and rates </w:t>
      </w:r>
    </w:p>
    <w:p w:rsidR="00F80BFF" w:rsidRDefault="00F80BFF" w:rsidP="008235C0">
      <w:pPr>
        <w:pStyle w:val="ListParagraph"/>
        <w:ind w:left="2880"/>
        <w:rPr>
          <w:rFonts w:ascii="Arial" w:hAnsi="Arial" w:cs="Arial"/>
          <w:sz w:val="24"/>
          <w:szCs w:val="24"/>
        </w:rPr>
      </w:pPr>
      <w:r>
        <w:rPr>
          <w:rFonts w:ascii="Arial" w:hAnsi="Arial" w:cs="Arial"/>
          <w:sz w:val="24"/>
          <w:szCs w:val="24"/>
        </w:rPr>
        <w:t>Children’s Mental Health Consortium priorities</w:t>
      </w:r>
    </w:p>
    <w:p w:rsidR="00AC2E3C" w:rsidRDefault="00AC2E3C" w:rsidP="008235C0">
      <w:pPr>
        <w:pStyle w:val="ListParagraph"/>
        <w:ind w:left="2880"/>
        <w:rPr>
          <w:rFonts w:ascii="Arial" w:hAnsi="Arial" w:cs="Arial"/>
          <w:sz w:val="24"/>
          <w:szCs w:val="24"/>
        </w:rPr>
      </w:pPr>
    </w:p>
    <w:p w:rsidR="0055739E" w:rsidRDefault="0055739E" w:rsidP="0028054E">
      <w:pPr>
        <w:pStyle w:val="ListParagraph"/>
        <w:numPr>
          <w:ilvl w:val="1"/>
          <w:numId w:val="21"/>
        </w:numPr>
        <w:rPr>
          <w:rFonts w:ascii="Arial" w:hAnsi="Arial" w:cs="Arial"/>
          <w:sz w:val="24"/>
          <w:szCs w:val="24"/>
        </w:rPr>
      </w:pPr>
      <w:r>
        <w:rPr>
          <w:rFonts w:ascii="Arial" w:hAnsi="Arial" w:cs="Arial"/>
          <w:sz w:val="24"/>
          <w:szCs w:val="24"/>
        </w:rPr>
        <w:t>Committee on Education</w:t>
      </w:r>
    </w:p>
    <w:p w:rsidR="007750A3" w:rsidRDefault="007750A3" w:rsidP="007750A3">
      <w:pPr>
        <w:pStyle w:val="ListParagraph"/>
        <w:ind w:left="2880"/>
        <w:rPr>
          <w:rFonts w:ascii="Arial" w:hAnsi="Arial" w:cs="Arial"/>
          <w:sz w:val="24"/>
          <w:szCs w:val="24"/>
        </w:rPr>
      </w:pPr>
      <w:r>
        <w:rPr>
          <w:rFonts w:ascii="Arial" w:hAnsi="Arial" w:cs="Arial"/>
          <w:sz w:val="24"/>
          <w:szCs w:val="24"/>
        </w:rPr>
        <w:t>SB13</w:t>
      </w:r>
    </w:p>
    <w:p w:rsidR="007750A3" w:rsidRDefault="007750A3" w:rsidP="007750A3">
      <w:pPr>
        <w:pStyle w:val="ListParagraph"/>
        <w:ind w:left="2880"/>
        <w:rPr>
          <w:rFonts w:ascii="Arial" w:hAnsi="Arial" w:cs="Arial"/>
          <w:sz w:val="24"/>
          <w:szCs w:val="24"/>
        </w:rPr>
      </w:pPr>
      <w:r>
        <w:rPr>
          <w:rFonts w:ascii="Arial" w:hAnsi="Arial" w:cs="Arial"/>
          <w:sz w:val="24"/>
          <w:szCs w:val="24"/>
        </w:rPr>
        <w:t>NFB- braille literacy legislation</w:t>
      </w:r>
    </w:p>
    <w:p w:rsidR="00AC2E3C" w:rsidRPr="0028054E" w:rsidRDefault="00AC2E3C" w:rsidP="007750A3">
      <w:pPr>
        <w:pStyle w:val="ListParagraph"/>
        <w:ind w:left="2880"/>
        <w:rPr>
          <w:rFonts w:ascii="Arial" w:hAnsi="Arial" w:cs="Arial"/>
          <w:sz w:val="24"/>
          <w:szCs w:val="24"/>
        </w:rPr>
      </w:pPr>
    </w:p>
    <w:p w:rsidR="0055739E" w:rsidRDefault="0055739E" w:rsidP="0055739E">
      <w:pPr>
        <w:pStyle w:val="ListParagraph"/>
        <w:numPr>
          <w:ilvl w:val="0"/>
          <w:numId w:val="21"/>
        </w:numPr>
        <w:rPr>
          <w:rFonts w:ascii="Arial" w:hAnsi="Arial" w:cs="Arial"/>
          <w:sz w:val="24"/>
          <w:szCs w:val="24"/>
        </w:rPr>
      </w:pPr>
      <w:r>
        <w:rPr>
          <w:rFonts w:ascii="Arial" w:hAnsi="Arial" w:cs="Arial"/>
          <w:sz w:val="24"/>
          <w:szCs w:val="24"/>
        </w:rPr>
        <w:t>Proposed Budget Items to State Agencies</w:t>
      </w:r>
    </w:p>
    <w:p w:rsidR="0055739E" w:rsidRDefault="0055739E" w:rsidP="0055739E">
      <w:pPr>
        <w:pStyle w:val="ListParagraph"/>
        <w:numPr>
          <w:ilvl w:val="1"/>
          <w:numId w:val="21"/>
        </w:numPr>
        <w:rPr>
          <w:rFonts w:ascii="Arial" w:hAnsi="Arial" w:cs="Arial"/>
          <w:sz w:val="24"/>
          <w:szCs w:val="24"/>
        </w:rPr>
      </w:pPr>
      <w:r>
        <w:rPr>
          <w:rFonts w:ascii="Arial" w:hAnsi="Arial" w:cs="Arial"/>
          <w:sz w:val="24"/>
          <w:szCs w:val="24"/>
        </w:rPr>
        <w:t>Division of Health Care Financing and Policy</w:t>
      </w:r>
    </w:p>
    <w:p w:rsidR="0055739E" w:rsidRDefault="0055739E" w:rsidP="0055739E">
      <w:pPr>
        <w:pStyle w:val="ListParagraph"/>
        <w:numPr>
          <w:ilvl w:val="1"/>
          <w:numId w:val="21"/>
        </w:numPr>
        <w:rPr>
          <w:rFonts w:ascii="Arial" w:hAnsi="Arial" w:cs="Arial"/>
          <w:sz w:val="24"/>
          <w:szCs w:val="24"/>
        </w:rPr>
      </w:pPr>
      <w:r>
        <w:rPr>
          <w:rFonts w:ascii="Arial" w:hAnsi="Arial" w:cs="Arial"/>
          <w:sz w:val="24"/>
          <w:szCs w:val="24"/>
        </w:rPr>
        <w:t>Division of Aging and Disability Services</w:t>
      </w:r>
    </w:p>
    <w:p w:rsidR="0055739E" w:rsidRDefault="0055739E" w:rsidP="0055739E">
      <w:pPr>
        <w:pStyle w:val="ListParagraph"/>
        <w:numPr>
          <w:ilvl w:val="1"/>
          <w:numId w:val="21"/>
        </w:numPr>
        <w:rPr>
          <w:rFonts w:ascii="Arial" w:hAnsi="Arial" w:cs="Arial"/>
          <w:sz w:val="24"/>
          <w:szCs w:val="24"/>
        </w:rPr>
      </w:pPr>
      <w:r>
        <w:rPr>
          <w:rFonts w:ascii="Arial" w:hAnsi="Arial" w:cs="Arial"/>
          <w:sz w:val="24"/>
          <w:szCs w:val="24"/>
        </w:rPr>
        <w:t>Division of Child and Family Services</w:t>
      </w:r>
    </w:p>
    <w:p w:rsidR="0055739E" w:rsidRDefault="0055739E" w:rsidP="0055739E">
      <w:pPr>
        <w:pStyle w:val="ListParagraph"/>
        <w:numPr>
          <w:ilvl w:val="1"/>
          <w:numId w:val="21"/>
        </w:numPr>
        <w:rPr>
          <w:rFonts w:ascii="Arial" w:hAnsi="Arial" w:cs="Arial"/>
          <w:sz w:val="24"/>
          <w:szCs w:val="24"/>
        </w:rPr>
      </w:pPr>
      <w:r>
        <w:rPr>
          <w:rFonts w:ascii="Arial" w:hAnsi="Arial" w:cs="Arial"/>
          <w:sz w:val="24"/>
          <w:szCs w:val="24"/>
        </w:rPr>
        <w:t>Division of Public and Behavioral Health</w:t>
      </w:r>
    </w:p>
    <w:p w:rsidR="0055739E" w:rsidRDefault="0055739E" w:rsidP="0055739E">
      <w:pPr>
        <w:pStyle w:val="ListParagraph"/>
        <w:numPr>
          <w:ilvl w:val="1"/>
          <w:numId w:val="21"/>
        </w:numPr>
        <w:rPr>
          <w:rFonts w:ascii="Arial" w:hAnsi="Arial" w:cs="Arial"/>
          <w:sz w:val="24"/>
          <w:szCs w:val="24"/>
        </w:rPr>
      </w:pPr>
      <w:r>
        <w:rPr>
          <w:rFonts w:ascii="Arial" w:hAnsi="Arial" w:cs="Arial"/>
          <w:sz w:val="24"/>
          <w:szCs w:val="24"/>
        </w:rPr>
        <w:t>Rehabilitation Division</w:t>
      </w:r>
    </w:p>
    <w:p w:rsidR="0055739E" w:rsidRDefault="0055739E" w:rsidP="0055739E">
      <w:pPr>
        <w:pStyle w:val="ListParagraph"/>
        <w:numPr>
          <w:ilvl w:val="1"/>
          <w:numId w:val="21"/>
        </w:numPr>
        <w:rPr>
          <w:rFonts w:ascii="Arial" w:hAnsi="Arial" w:cs="Arial"/>
          <w:sz w:val="24"/>
          <w:szCs w:val="24"/>
        </w:rPr>
      </w:pPr>
      <w:r>
        <w:rPr>
          <w:rFonts w:ascii="Arial" w:hAnsi="Arial" w:cs="Arial"/>
          <w:sz w:val="24"/>
          <w:szCs w:val="24"/>
        </w:rPr>
        <w:t>Department Of Education</w:t>
      </w:r>
    </w:p>
    <w:p w:rsidR="0055739E" w:rsidRDefault="0055739E" w:rsidP="0055739E">
      <w:pPr>
        <w:pStyle w:val="ListParagraph"/>
        <w:ind w:left="2160"/>
        <w:rPr>
          <w:rFonts w:ascii="Arial" w:hAnsi="Arial" w:cs="Arial"/>
          <w:sz w:val="24"/>
          <w:szCs w:val="24"/>
        </w:rPr>
      </w:pPr>
      <w:r>
        <w:rPr>
          <w:rFonts w:ascii="Arial" w:hAnsi="Arial" w:cs="Arial"/>
          <w:sz w:val="24"/>
          <w:szCs w:val="24"/>
        </w:rPr>
        <w:t>Jon Sasser, Chairperson</w:t>
      </w:r>
    </w:p>
    <w:p w:rsidR="00147347" w:rsidRDefault="00147347" w:rsidP="00147347">
      <w:pPr>
        <w:rPr>
          <w:rFonts w:ascii="Arial" w:hAnsi="Arial" w:cs="Arial"/>
          <w:sz w:val="24"/>
          <w:szCs w:val="24"/>
        </w:rPr>
      </w:pPr>
    </w:p>
    <w:p w:rsidR="005E6489" w:rsidRDefault="00147347" w:rsidP="005E6489">
      <w:pPr>
        <w:ind w:left="720"/>
        <w:rPr>
          <w:rFonts w:ascii="Arial" w:hAnsi="Arial" w:cs="Arial"/>
          <w:sz w:val="24"/>
          <w:szCs w:val="24"/>
        </w:rPr>
      </w:pPr>
      <w:r>
        <w:rPr>
          <w:rFonts w:ascii="Arial" w:hAnsi="Arial" w:cs="Arial"/>
          <w:sz w:val="24"/>
          <w:szCs w:val="24"/>
        </w:rPr>
        <w:t xml:space="preserve">Ms. Bryant asked the Subcommittee to recommend to the full CSPD that a subcommittee made up of CSPD and Taskforce on Integrated Employment </w:t>
      </w:r>
      <w:r w:rsidR="00ED4FB1">
        <w:rPr>
          <w:rFonts w:ascii="Arial" w:hAnsi="Arial" w:cs="Arial"/>
          <w:sz w:val="24"/>
          <w:szCs w:val="24"/>
        </w:rPr>
        <w:t xml:space="preserve">members </w:t>
      </w:r>
      <w:r>
        <w:rPr>
          <w:rFonts w:ascii="Arial" w:hAnsi="Arial" w:cs="Arial"/>
          <w:sz w:val="24"/>
          <w:szCs w:val="24"/>
        </w:rPr>
        <w:t xml:space="preserve">be established to look at the strategic plan and decide what legislative action needs to be taken. </w:t>
      </w:r>
      <w:r w:rsidR="005E6489">
        <w:rPr>
          <w:rFonts w:ascii="Arial" w:hAnsi="Arial" w:cs="Arial"/>
          <w:sz w:val="24"/>
          <w:szCs w:val="24"/>
        </w:rPr>
        <w:t xml:space="preserve">Mr. Patchett and Ms. Hendren are currently co-chairs of the Taskforce on Integrated Employment Subcommittee. </w:t>
      </w:r>
      <w:r w:rsidR="001368DB">
        <w:rPr>
          <w:rFonts w:ascii="Arial" w:hAnsi="Arial" w:cs="Arial"/>
          <w:sz w:val="24"/>
          <w:szCs w:val="24"/>
        </w:rPr>
        <w:t>Mr. Sasser suggested that any budget recommendations to the ag</w:t>
      </w:r>
      <w:r w:rsidR="00ED4FB1">
        <w:rPr>
          <w:rFonts w:ascii="Arial" w:hAnsi="Arial" w:cs="Arial"/>
          <w:sz w:val="24"/>
          <w:szCs w:val="24"/>
        </w:rPr>
        <w:t>ency or any needed legislation</w:t>
      </w:r>
      <w:r w:rsidR="001368DB">
        <w:rPr>
          <w:rFonts w:ascii="Arial" w:hAnsi="Arial" w:cs="Arial"/>
          <w:sz w:val="24"/>
          <w:szCs w:val="24"/>
        </w:rPr>
        <w:t xml:space="preserve"> from that subcommittee report </w:t>
      </w:r>
      <w:r w:rsidR="00ED4FB1">
        <w:rPr>
          <w:rFonts w:ascii="Arial" w:hAnsi="Arial" w:cs="Arial"/>
          <w:sz w:val="24"/>
          <w:szCs w:val="24"/>
        </w:rPr>
        <w:t xml:space="preserve">it </w:t>
      </w:r>
      <w:r w:rsidR="001368DB">
        <w:rPr>
          <w:rFonts w:ascii="Arial" w:hAnsi="Arial" w:cs="Arial"/>
          <w:sz w:val="24"/>
          <w:szCs w:val="24"/>
        </w:rPr>
        <w:t xml:space="preserve">to the CSPD. </w:t>
      </w:r>
    </w:p>
    <w:p w:rsidR="003514C4" w:rsidRDefault="003514C4" w:rsidP="005E6489">
      <w:pPr>
        <w:ind w:left="720"/>
        <w:rPr>
          <w:rFonts w:ascii="Arial" w:hAnsi="Arial" w:cs="Arial"/>
          <w:sz w:val="24"/>
          <w:szCs w:val="24"/>
        </w:rPr>
      </w:pPr>
    </w:p>
    <w:p w:rsidR="004A2524" w:rsidRDefault="003514C4" w:rsidP="005E6489">
      <w:pPr>
        <w:ind w:left="720"/>
        <w:rPr>
          <w:rFonts w:ascii="Arial" w:hAnsi="Arial" w:cs="Arial"/>
          <w:sz w:val="24"/>
          <w:szCs w:val="24"/>
        </w:rPr>
      </w:pPr>
      <w:r>
        <w:rPr>
          <w:rFonts w:ascii="Arial" w:hAnsi="Arial" w:cs="Arial"/>
          <w:sz w:val="24"/>
          <w:szCs w:val="24"/>
        </w:rPr>
        <w:t xml:space="preserve">Mr. Sasser would like to add autism implementation and rates to the presentation to the Health Committee agenda in April.  </w:t>
      </w:r>
      <w:r w:rsidR="003A697F">
        <w:rPr>
          <w:rFonts w:ascii="Arial" w:hAnsi="Arial" w:cs="Arial"/>
          <w:sz w:val="24"/>
          <w:szCs w:val="24"/>
        </w:rPr>
        <w:t xml:space="preserve">Ms. Crandy added that the autism community would be happy to participate as a part of the coalition to address all provider rates. She thanked the CSPD for support in provider rate increases and for the letter sent to the Governor’s office. </w:t>
      </w:r>
    </w:p>
    <w:p w:rsidR="004A2524" w:rsidRDefault="004A2524" w:rsidP="005E6489">
      <w:pPr>
        <w:ind w:left="720"/>
        <w:rPr>
          <w:rFonts w:ascii="Arial" w:hAnsi="Arial" w:cs="Arial"/>
          <w:sz w:val="24"/>
          <w:szCs w:val="24"/>
        </w:rPr>
      </w:pPr>
    </w:p>
    <w:p w:rsidR="003514C4" w:rsidRPr="00147347" w:rsidRDefault="004A2524" w:rsidP="005E6489">
      <w:pPr>
        <w:ind w:left="720"/>
        <w:rPr>
          <w:rFonts w:ascii="Arial" w:hAnsi="Arial" w:cs="Arial"/>
          <w:sz w:val="24"/>
          <w:szCs w:val="24"/>
        </w:rPr>
      </w:pPr>
      <w:r>
        <w:rPr>
          <w:rFonts w:ascii="Arial" w:hAnsi="Arial" w:cs="Arial"/>
          <w:sz w:val="24"/>
          <w:szCs w:val="24"/>
        </w:rPr>
        <w:t>Ms. Taycher stated that the Children’s Mental Health Consortium is finalizing their priorities by January 30</w:t>
      </w:r>
      <w:r w:rsidRPr="004A2524">
        <w:rPr>
          <w:rFonts w:ascii="Arial" w:hAnsi="Arial" w:cs="Arial"/>
          <w:sz w:val="24"/>
          <w:szCs w:val="24"/>
          <w:vertAlign w:val="superscript"/>
        </w:rPr>
        <w:t>th</w:t>
      </w:r>
      <w:r>
        <w:rPr>
          <w:rFonts w:ascii="Arial" w:hAnsi="Arial" w:cs="Arial"/>
          <w:sz w:val="24"/>
          <w:szCs w:val="24"/>
        </w:rPr>
        <w:t xml:space="preserve">. </w:t>
      </w:r>
      <w:r w:rsidR="00F80BFF">
        <w:rPr>
          <w:rFonts w:ascii="Arial" w:hAnsi="Arial" w:cs="Arial"/>
          <w:sz w:val="24"/>
          <w:szCs w:val="24"/>
        </w:rPr>
        <w:t xml:space="preserve">She will bring those priorities up at the full CSPD meeting. The Consortium’s legislative priorities will be brought to the Interim Health Care Committee. </w:t>
      </w:r>
    </w:p>
    <w:p w:rsidR="007F455F" w:rsidRDefault="007F455F" w:rsidP="0055739E">
      <w:pPr>
        <w:pStyle w:val="ListParagraph"/>
        <w:ind w:left="2160"/>
        <w:rPr>
          <w:rFonts w:ascii="Arial" w:hAnsi="Arial" w:cs="Arial"/>
          <w:sz w:val="24"/>
          <w:szCs w:val="24"/>
        </w:rPr>
      </w:pPr>
    </w:p>
    <w:p w:rsidR="0055739E" w:rsidRDefault="00A308E7" w:rsidP="00B555D4">
      <w:pPr>
        <w:rPr>
          <w:rFonts w:ascii="Arial" w:hAnsi="Arial" w:cs="Arial"/>
          <w:sz w:val="24"/>
          <w:szCs w:val="24"/>
        </w:rPr>
      </w:pPr>
      <w:r>
        <w:rPr>
          <w:rFonts w:ascii="Arial" w:hAnsi="Arial" w:cs="Arial"/>
          <w:sz w:val="24"/>
          <w:szCs w:val="24"/>
        </w:rPr>
        <w:t xml:space="preserve">SOCS Legislation recommendations: </w:t>
      </w:r>
    </w:p>
    <w:p w:rsidR="00877D4D" w:rsidRDefault="00877D4D" w:rsidP="00F5351E">
      <w:pPr>
        <w:ind w:left="720"/>
        <w:rPr>
          <w:rFonts w:ascii="Arial" w:hAnsi="Arial" w:cs="Arial"/>
          <w:sz w:val="24"/>
          <w:szCs w:val="21"/>
        </w:rPr>
      </w:pPr>
      <w:r w:rsidRPr="00EB4448">
        <w:rPr>
          <w:rFonts w:ascii="Arial" w:hAnsi="Arial" w:cs="Arial"/>
          <w:b/>
          <w:sz w:val="24"/>
          <w:szCs w:val="21"/>
        </w:rPr>
        <w:t>Captioning services at LCB Hearings</w:t>
      </w:r>
      <w:r>
        <w:rPr>
          <w:rFonts w:ascii="Arial" w:hAnsi="Arial" w:cs="Arial"/>
          <w:sz w:val="24"/>
          <w:szCs w:val="21"/>
        </w:rPr>
        <w:t>:</w:t>
      </w:r>
    </w:p>
    <w:p w:rsidR="00F5351E" w:rsidRPr="00F5351E" w:rsidRDefault="00F5351E" w:rsidP="00F5351E">
      <w:pPr>
        <w:ind w:left="720"/>
        <w:rPr>
          <w:rFonts w:ascii="Arial" w:hAnsi="Arial" w:cs="Arial"/>
          <w:sz w:val="24"/>
          <w:szCs w:val="21"/>
        </w:rPr>
      </w:pPr>
      <w:r w:rsidRPr="00F5351E">
        <w:rPr>
          <w:rFonts w:ascii="Arial" w:hAnsi="Arial" w:cs="Arial"/>
          <w:sz w:val="24"/>
          <w:szCs w:val="21"/>
        </w:rPr>
        <w:t xml:space="preserve">Mr. Olsen shared recommendations made by the Subcommittee on Communication Services (SOCS) that require support from the CSPD in moving them forward. </w:t>
      </w:r>
    </w:p>
    <w:p w:rsidR="00F031A2" w:rsidRPr="001E661A" w:rsidRDefault="00F5351E" w:rsidP="00F5351E">
      <w:pPr>
        <w:ind w:left="720"/>
        <w:rPr>
          <w:szCs w:val="21"/>
        </w:rPr>
      </w:pPr>
      <w:r w:rsidRPr="00F5351E">
        <w:rPr>
          <w:rFonts w:ascii="Arial" w:hAnsi="Arial" w:cs="Arial"/>
          <w:sz w:val="24"/>
          <w:szCs w:val="21"/>
        </w:rPr>
        <w:t>SOCS recommends CSPD</w:t>
      </w:r>
      <w:r w:rsidR="00F031A2" w:rsidRPr="001E661A">
        <w:rPr>
          <w:rFonts w:ascii="Arial" w:hAnsi="Arial" w:cs="Arial"/>
          <w:sz w:val="24"/>
          <w:szCs w:val="21"/>
        </w:rPr>
        <w:t xml:space="preserve"> support LCB’s efforts and the</w:t>
      </w:r>
      <w:r w:rsidRPr="00F5351E">
        <w:rPr>
          <w:rFonts w:ascii="Arial" w:hAnsi="Arial" w:cs="Arial"/>
          <w:sz w:val="24"/>
          <w:szCs w:val="21"/>
        </w:rPr>
        <w:t xml:space="preserve"> approach Mr. Combs is taking on captioning being provided at selected committees</w:t>
      </w:r>
      <w:r w:rsidR="00F031A2" w:rsidRPr="001E661A">
        <w:rPr>
          <w:rFonts w:ascii="Arial" w:hAnsi="Arial" w:cs="Arial"/>
          <w:sz w:val="24"/>
          <w:szCs w:val="21"/>
        </w:rPr>
        <w:t>.  Initially SOCS believes that special education as well as health and welfare committees in both the Legislative and</w:t>
      </w:r>
      <w:r w:rsidR="00ED4FB1">
        <w:rPr>
          <w:rFonts w:ascii="Arial" w:hAnsi="Arial" w:cs="Arial"/>
          <w:sz w:val="24"/>
          <w:szCs w:val="21"/>
        </w:rPr>
        <w:t xml:space="preserve"> Interim session </w:t>
      </w:r>
      <w:proofErr w:type="gramStart"/>
      <w:r w:rsidR="00ED4FB1">
        <w:rPr>
          <w:rFonts w:ascii="Arial" w:hAnsi="Arial" w:cs="Arial"/>
          <w:sz w:val="24"/>
          <w:szCs w:val="21"/>
        </w:rPr>
        <w:t>be</w:t>
      </w:r>
      <w:proofErr w:type="gramEnd"/>
      <w:r w:rsidR="00ED4FB1">
        <w:rPr>
          <w:rFonts w:ascii="Arial" w:hAnsi="Arial" w:cs="Arial"/>
          <w:sz w:val="24"/>
          <w:szCs w:val="21"/>
        </w:rPr>
        <w:t xml:space="preserve"> the focus. </w:t>
      </w:r>
      <w:r w:rsidR="00F031A2" w:rsidRPr="001E661A">
        <w:rPr>
          <w:rFonts w:ascii="Arial" w:hAnsi="Arial" w:cs="Arial"/>
          <w:sz w:val="24"/>
          <w:szCs w:val="21"/>
        </w:rPr>
        <w:t xml:space="preserve">SOCS believes LCB should look in to remote conference captioning service on demand and some affiliation with local TV station(s) regarding </w:t>
      </w:r>
      <w:r w:rsidR="00F031A2" w:rsidRPr="001E661A">
        <w:rPr>
          <w:rFonts w:ascii="Arial" w:hAnsi="Arial" w:cs="Arial"/>
          <w:sz w:val="24"/>
          <w:szCs w:val="21"/>
        </w:rPr>
        <w:lastRenderedPageBreak/>
        <w:t>broadcast captioning.  Both of these have been used successfully in other states and could help facilitate Nevada’s efforts.</w:t>
      </w:r>
    </w:p>
    <w:p w:rsidR="00F031A2" w:rsidRDefault="00F031A2" w:rsidP="001B2984">
      <w:pPr>
        <w:ind w:left="720"/>
        <w:rPr>
          <w:rFonts w:ascii="Arial" w:hAnsi="Arial" w:cs="Arial"/>
          <w:sz w:val="24"/>
          <w:szCs w:val="24"/>
        </w:rPr>
      </w:pPr>
      <w:r>
        <w:rPr>
          <w:rFonts w:ascii="Arial" w:hAnsi="Arial" w:cs="Arial"/>
          <w:sz w:val="24"/>
          <w:szCs w:val="24"/>
        </w:rPr>
        <w:t xml:space="preserve">Mr. Sasser had a </w:t>
      </w:r>
      <w:r w:rsidR="00ED4FB1">
        <w:rPr>
          <w:rFonts w:ascii="Arial" w:hAnsi="Arial" w:cs="Arial"/>
          <w:sz w:val="24"/>
          <w:szCs w:val="24"/>
        </w:rPr>
        <w:t>follow up conversation with Mr.</w:t>
      </w:r>
      <w:r>
        <w:rPr>
          <w:rFonts w:ascii="Arial" w:hAnsi="Arial" w:cs="Arial"/>
          <w:sz w:val="24"/>
          <w:szCs w:val="24"/>
        </w:rPr>
        <w:t xml:space="preserve"> Combs about captioning at the Legislature. He supported airing the issue at the interim committee on </w:t>
      </w:r>
      <w:proofErr w:type="gramStart"/>
      <w:r>
        <w:rPr>
          <w:rFonts w:ascii="Arial" w:hAnsi="Arial" w:cs="Arial"/>
          <w:sz w:val="24"/>
          <w:szCs w:val="24"/>
        </w:rPr>
        <w:t>Seniors</w:t>
      </w:r>
      <w:proofErr w:type="gramEnd"/>
      <w:r>
        <w:rPr>
          <w:rFonts w:ascii="Arial" w:hAnsi="Arial" w:cs="Arial"/>
          <w:sz w:val="24"/>
          <w:szCs w:val="24"/>
        </w:rPr>
        <w:t>, Veterans and Adults with Special Needs. He will be c</w:t>
      </w:r>
      <w:r w:rsidR="00ED4FB1">
        <w:rPr>
          <w:rFonts w:ascii="Arial" w:hAnsi="Arial" w:cs="Arial"/>
          <w:sz w:val="24"/>
          <w:szCs w:val="24"/>
        </w:rPr>
        <w:t>ontacting that committee chair so b</w:t>
      </w:r>
      <w:r>
        <w:rPr>
          <w:rFonts w:ascii="Arial" w:hAnsi="Arial" w:cs="Arial"/>
          <w:sz w:val="24"/>
          <w:szCs w:val="24"/>
        </w:rPr>
        <w:t>oth Mr. Combs and</w:t>
      </w:r>
      <w:r w:rsidR="000D4563">
        <w:rPr>
          <w:rFonts w:ascii="Arial" w:hAnsi="Arial" w:cs="Arial"/>
          <w:sz w:val="24"/>
          <w:szCs w:val="24"/>
        </w:rPr>
        <w:t xml:space="preserve"> members of the CSPD can discuss the future of captioning at the Legislative Council Bureau (LCB)</w:t>
      </w:r>
      <w:r w:rsidR="00ED4FB1">
        <w:rPr>
          <w:rFonts w:ascii="Arial" w:hAnsi="Arial" w:cs="Arial"/>
          <w:sz w:val="24"/>
          <w:szCs w:val="24"/>
        </w:rPr>
        <w:t xml:space="preserve"> in that meeting</w:t>
      </w:r>
      <w:r w:rsidR="000D4563">
        <w:rPr>
          <w:rFonts w:ascii="Arial" w:hAnsi="Arial" w:cs="Arial"/>
          <w:sz w:val="24"/>
          <w:szCs w:val="24"/>
        </w:rPr>
        <w:t>. Mr. Sasser believes that it probably will not take legislation, but possibly receive recommendations to the LC</w:t>
      </w:r>
      <w:r w:rsidR="005C0355">
        <w:rPr>
          <w:rFonts w:ascii="Arial" w:hAnsi="Arial" w:cs="Arial"/>
          <w:sz w:val="24"/>
          <w:szCs w:val="24"/>
        </w:rPr>
        <w:t>B or Legislative Commissions to</w:t>
      </w:r>
      <w:r w:rsidR="000D4563">
        <w:rPr>
          <w:rFonts w:ascii="Arial" w:hAnsi="Arial" w:cs="Arial"/>
          <w:sz w:val="24"/>
          <w:szCs w:val="24"/>
        </w:rPr>
        <w:t xml:space="preserve"> move it forward.  </w:t>
      </w:r>
      <w:r w:rsidR="00BA13CB">
        <w:rPr>
          <w:rFonts w:ascii="Arial" w:hAnsi="Arial" w:cs="Arial"/>
          <w:sz w:val="24"/>
          <w:szCs w:val="24"/>
        </w:rPr>
        <w:t xml:space="preserve">Mr. Olsen will follow up with Mr. Combs </w:t>
      </w:r>
      <w:r w:rsidR="005C0355">
        <w:rPr>
          <w:rFonts w:ascii="Arial" w:hAnsi="Arial" w:cs="Arial"/>
          <w:sz w:val="24"/>
          <w:szCs w:val="24"/>
        </w:rPr>
        <w:t>about securing an agenda item at</w:t>
      </w:r>
      <w:r w:rsidR="00BA13CB">
        <w:rPr>
          <w:rFonts w:ascii="Arial" w:hAnsi="Arial" w:cs="Arial"/>
          <w:sz w:val="24"/>
          <w:szCs w:val="24"/>
        </w:rPr>
        <w:t xml:space="preserve"> the Committee’s next meeting. </w:t>
      </w:r>
    </w:p>
    <w:p w:rsidR="00A308E7" w:rsidRDefault="00A308E7" w:rsidP="001B2984">
      <w:pPr>
        <w:ind w:left="720"/>
        <w:rPr>
          <w:rFonts w:ascii="Arial" w:hAnsi="Arial" w:cs="Arial"/>
          <w:sz w:val="24"/>
          <w:szCs w:val="24"/>
        </w:rPr>
      </w:pPr>
    </w:p>
    <w:p w:rsidR="00877D4D" w:rsidRPr="00EB4448" w:rsidRDefault="00877D4D" w:rsidP="00877D4D">
      <w:pPr>
        <w:ind w:left="720"/>
        <w:rPr>
          <w:rFonts w:ascii="Arial" w:hAnsi="Arial" w:cs="Arial"/>
          <w:b/>
          <w:sz w:val="24"/>
          <w:szCs w:val="24"/>
        </w:rPr>
      </w:pPr>
      <w:r w:rsidRPr="00EB4448">
        <w:rPr>
          <w:rFonts w:ascii="Arial" w:hAnsi="Arial" w:cs="Arial"/>
          <w:b/>
          <w:sz w:val="24"/>
          <w:szCs w:val="24"/>
        </w:rPr>
        <w:t xml:space="preserve">NRS 442.540 </w:t>
      </w:r>
    </w:p>
    <w:p w:rsidR="00F031A2" w:rsidRDefault="00753193" w:rsidP="00877D4D">
      <w:pPr>
        <w:ind w:left="720"/>
        <w:rPr>
          <w:rFonts w:ascii="Arial" w:hAnsi="Arial" w:cs="Arial"/>
          <w:sz w:val="24"/>
          <w:szCs w:val="24"/>
        </w:rPr>
      </w:pPr>
      <w:r>
        <w:rPr>
          <w:rFonts w:ascii="Arial" w:hAnsi="Arial" w:cs="Arial"/>
          <w:sz w:val="24"/>
          <w:szCs w:val="24"/>
        </w:rPr>
        <w:t xml:space="preserve">A bill was passed that Shelia Leslie sponsored years ago that requires an early screenings of children in hospitals regarding hearing loss issues. The legislation that passed exempted hospitals that have less than 500 births per year. </w:t>
      </w:r>
      <w:r w:rsidR="00877D4D">
        <w:rPr>
          <w:rFonts w:ascii="Arial" w:hAnsi="Arial" w:cs="Arial"/>
          <w:sz w:val="24"/>
          <w:szCs w:val="24"/>
        </w:rPr>
        <w:t>R</w:t>
      </w:r>
      <w:r w:rsidR="00551AAC">
        <w:rPr>
          <w:rFonts w:ascii="Arial" w:hAnsi="Arial" w:cs="Arial"/>
          <w:sz w:val="24"/>
          <w:szCs w:val="24"/>
        </w:rPr>
        <w:t xml:space="preserve">ural hospitals fought </w:t>
      </w:r>
      <w:r w:rsidR="00877D4D">
        <w:rPr>
          <w:rFonts w:ascii="Arial" w:hAnsi="Arial" w:cs="Arial"/>
          <w:sz w:val="24"/>
          <w:szCs w:val="24"/>
        </w:rPr>
        <w:t xml:space="preserve">the bill passing if they were not exempt from it. Closing that loop hole may cause opposition from those hospitals. </w:t>
      </w:r>
    </w:p>
    <w:p w:rsidR="00EB4448" w:rsidRPr="00EB4448" w:rsidRDefault="00EB4448" w:rsidP="00EB4448">
      <w:pPr>
        <w:autoSpaceDE w:val="0"/>
        <w:autoSpaceDN w:val="0"/>
        <w:adjustRightInd w:val="0"/>
        <w:ind w:left="720"/>
        <w:rPr>
          <w:rFonts w:ascii="Arial" w:hAnsi="Arial" w:cs="Arial"/>
          <w:i/>
          <w:color w:val="000000"/>
          <w:sz w:val="24"/>
          <w:szCs w:val="21"/>
        </w:rPr>
      </w:pPr>
      <w:r w:rsidRPr="00EB4448">
        <w:rPr>
          <w:rFonts w:ascii="Arial" w:hAnsi="Arial" w:cs="Arial"/>
          <w:i/>
          <w:color w:val="000000"/>
          <w:sz w:val="24"/>
          <w:szCs w:val="21"/>
        </w:rPr>
        <w:t xml:space="preserve">NRS 442.540 Certain medical facilities prohibited from discharging newborn child born in facility until child has undergone or been referred for hearing screening; exception; </w:t>
      </w:r>
      <w:proofErr w:type="gramStart"/>
      <w:r w:rsidRPr="00EB4448">
        <w:rPr>
          <w:rFonts w:ascii="Arial" w:hAnsi="Arial" w:cs="Arial"/>
          <w:i/>
          <w:color w:val="000000"/>
          <w:sz w:val="24"/>
          <w:szCs w:val="21"/>
        </w:rPr>
        <w:t>regulations</w:t>
      </w:r>
      <w:proofErr w:type="gramEnd"/>
      <w:r w:rsidRPr="00EB4448">
        <w:rPr>
          <w:rFonts w:ascii="Arial" w:hAnsi="Arial" w:cs="Arial"/>
          <w:i/>
          <w:color w:val="000000"/>
          <w:sz w:val="24"/>
          <w:szCs w:val="21"/>
        </w:rPr>
        <w:t>.</w:t>
      </w:r>
    </w:p>
    <w:p w:rsidR="00EB4448" w:rsidRPr="00EB4448" w:rsidRDefault="00EB4448" w:rsidP="00EB4448">
      <w:pPr>
        <w:autoSpaceDE w:val="0"/>
        <w:autoSpaceDN w:val="0"/>
        <w:adjustRightInd w:val="0"/>
        <w:ind w:left="720"/>
        <w:rPr>
          <w:rFonts w:ascii="Arial" w:hAnsi="Arial" w:cs="Arial"/>
          <w:i/>
          <w:color w:val="000000"/>
          <w:sz w:val="24"/>
          <w:szCs w:val="21"/>
        </w:rPr>
      </w:pPr>
      <w:r w:rsidRPr="00EB4448">
        <w:rPr>
          <w:rFonts w:ascii="Arial" w:hAnsi="Arial" w:cs="Arial"/>
          <w:i/>
          <w:color w:val="000000"/>
          <w:sz w:val="24"/>
          <w:szCs w:val="21"/>
        </w:rPr>
        <w:t xml:space="preserve">1. Except as otherwise provided in this section and </w:t>
      </w:r>
      <w:r w:rsidRPr="00EB4448">
        <w:rPr>
          <w:rFonts w:ascii="Arial" w:hAnsi="Arial" w:cs="Arial"/>
          <w:i/>
          <w:color w:val="0000FF"/>
          <w:sz w:val="24"/>
          <w:szCs w:val="21"/>
        </w:rPr>
        <w:t>NRS 442.560</w:t>
      </w:r>
      <w:r w:rsidRPr="00EB4448">
        <w:rPr>
          <w:rFonts w:ascii="Arial" w:hAnsi="Arial" w:cs="Arial"/>
          <w:i/>
          <w:color w:val="000000"/>
          <w:sz w:val="24"/>
          <w:szCs w:val="21"/>
        </w:rPr>
        <w:t>, a licensed hospital in this state that provides services for maternity care and the care of newborn children and a licensed obstetric center in this state shall not discharge a newborn child who was born in the facility until the newborn child has undergone a hearing screening for the detection of hearing loss to prevent the consequences of unidentified disorders, or has been referred for such a hearing screening.</w:t>
      </w:r>
    </w:p>
    <w:p w:rsidR="00EB4448" w:rsidRDefault="00EB4448" w:rsidP="00EB4448">
      <w:pPr>
        <w:ind w:left="720"/>
        <w:rPr>
          <w:rFonts w:ascii="Arial" w:hAnsi="Arial" w:cs="Arial"/>
          <w:i/>
          <w:color w:val="000000"/>
          <w:sz w:val="24"/>
          <w:szCs w:val="21"/>
        </w:rPr>
      </w:pPr>
      <w:r w:rsidRPr="00EB4448">
        <w:rPr>
          <w:rFonts w:ascii="Arial" w:hAnsi="Arial" w:cs="Arial"/>
          <w:i/>
          <w:color w:val="000000"/>
          <w:sz w:val="24"/>
          <w:szCs w:val="21"/>
        </w:rPr>
        <w:t>2. The requirements of subsection 1 do not apply to a hospital in which fewer than 500 childbirths occur annually.</w:t>
      </w:r>
      <w:r>
        <w:rPr>
          <w:rFonts w:ascii="Arial" w:hAnsi="Arial" w:cs="Arial"/>
          <w:i/>
          <w:color w:val="000000"/>
          <w:sz w:val="24"/>
          <w:szCs w:val="21"/>
        </w:rPr>
        <w:t xml:space="preserve"> </w:t>
      </w:r>
    </w:p>
    <w:p w:rsidR="008235C0" w:rsidRDefault="008235C0" w:rsidP="00EB4448">
      <w:pPr>
        <w:ind w:left="720"/>
        <w:rPr>
          <w:rFonts w:ascii="Arial" w:hAnsi="Arial" w:cs="Arial"/>
          <w:i/>
          <w:color w:val="000000"/>
          <w:sz w:val="24"/>
          <w:szCs w:val="21"/>
        </w:rPr>
      </w:pPr>
    </w:p>
    <w:p w:rsidR="008235C0" w:rsidRDefault="00A659BB" w:rsidP="00EB4448">
      <w:pPr>
        <w:ind w:left="720"/>
        <w:rPr>
          <w:rFonts w:ascii="Arial" w:hAnsi="Arial" w:cs="Arial"/>
          <w:sz w:val="24"/>
          <w:szCs w:val="24"/>
        </w:rPr>
      </w:pPr>
      <w:r>
        <w:rPr>
          <w:rFonts w:ascii="Arial" w:hAnsi="Arial" w:cs="Arial"/>
          <w:sz w:val="24"/>
          <w:szCs w:val="24"/>
        </w:rPr>
        <w:t>Mr. Patchett made a motion for the CSPD Legislative Subcommittee to make a recommendation to the full Commission on February 11</w:t>
      </w:r>
      <w:r w:rsidRPr="00A659BB">
        <w:rPr>
          <w:rFonts w:ascii="Arial" w:hAnsi="Arial" w:cs="Arial"/>
          <w:sz w:val="24"/>
          <w:szCs w:val="24"/>
          <w:vertAlign w:val="superscript"/>
        </w:rPr>
        <w:t>th</w:t>
      </w:r>
      <w:r>
        <w:rPr>
          <w:rFonts w:ascii="Arial" w:hAnsi="Arial" w:cs="Arial"/>
          <w:sz w:val="24"/>
          <w:szCs w:val="24"/>
        </w:rPr>
        <w:t xml:space="preserve"> to include an agenda item on the </w:t>
      </w:r>
      <w:r w:rsidR="00814E69">
        <w:rPr>
          <w:rFonts w:ascii="Arial" w:hAnsi="Arial" w:cs="Arial"/>
          <w:sz w:val="24"/>
          <w:szCs w:val="24"/>
        </w:rPr>
        <w:t xml:space="preserve">interim Committee on </w:t>
      </w:r>
      <w:r>
        <w:rPr>
          <w:rFonts w:ascii="Arial" w:hAnsi="Arial" w:cs="Arial"/>
          <w:sz w:val="24"/>
          <w:szCs w:val="24"/>
        </w:rPr>
        <w:t>Healthcare to ask for a bill draft to close the 500 births loophole. Ms. Bryant seconded the motion. Motion passed.</w:t>
      </w:r>
    </w:p>
    <w:p w:rsidR="00A659BB" w:rsidRDefault="00A659BB" w:rsidP="00EB4448">
      <w:pPr>
        <w:ind w:left="720"/>
        <w:rPr>
          <w:rFonts w:ascii="Arial" w:hAnsi="Arial" w:cs="Arial"/>
          <w:sz w:val="24"/>
          <w:szCs w:val="24"/>
        </w:rPr>
      </w:pPr>
    </w:p>
    <w:p w:rsidR="00A659BB" w:rsidRDefault="00A659BB" w:rsidP="00EB4448">
      <w:pPr>
        <w:ind w:left="720"/>
        <w:rPr>
          <w:rFonts w:ascii="Arial" w:hAnsi="Arial" w:cs="Arial"/>
          <w:b/>
          <w:sz w:val="24"/>
          <w:szCs w:val="24"/>
        </w:rPr>
      </w:pPr>
      <w:r w:rsidRPr="00A659BB">
        <w:rPr>
          <w:rFonts w:ascii="Arial" w:hAnsi="Arial" w:cs="Arial"/>
          <w:b/>
          <w:sz w:val="24"/>
          <w:szCs w:val="24"/>
        </w:rPr>
        <w:t>SB13</w:t>
      </w:r>
    </w:p>
    <w:p w:rsidR="00A659BB" w:rsidRDefault="00814E69" w:rsidP="00EB4448">
      <w:pPr>
        <w:ind w:left="720"/>
        <w:rPr>
          <w:rFonts w:ascii="Arial" w:hAnsi="Arial" w:cs="Arial"/>
          <w:sz w:val="24"/>
          <w:szCs w:val="24"/>
        </w:rPr>
      </w:pPr>
      <w:r>
        <w:rPr>
          <w:rFonts w:ascii="Arial" w:hAnsi="Arial" w:cs="Arial"/>
          <w:sz w:val="24"/>
          <w:szCs w:val="24"/>
        </w:rPr>
        <w:t>Mr. Patchett m</w:t>
      </w:r>
      <w:r w:rsidR="00A659BB" w:rsidRPr="00A659BB">
        <w:rPr>
          <w:rFonts w:ascii="Arial" w:hAnsi="Arial" w:cs="Arial"/>
          <w:sz w:val="24"/>
          <w:szCs w:val="24"/>
        </w:rPr>
        <w:t xml:space="preserve">ade a motion </w:t>
      </w:r>
      <w:r w:rsidR="00A659BB">
        <w:rPr>
          <w:rFonts w:ascii="Arial" w:hAnsi="Arial" w:cs="Arial"/>
          <w:sz w:val="24"/>
          <w:szCs w:val="24"/>
        </w:rPr>
        <w:t xml:space="preserve">to recommend to the full Commission that the Interim Committee on Education </w:t>
      </w:r>
      <w:r>
        <w:rPr>
          <w:rFonts w:ascii="Arial" w:hAnsi="Arial" w:cs="Arial"/>
          <w:sz w:val="24"/>
          <w:szCs w:val="24"/>
        </w:rPr>
        <w:t xml:space="preserve">to place the implementation of SB13 and the National Federation of the Blind’s (NFB) legislation on braille literacy on their agenda. Ms. Bryant seconded the motion. Motion passed. </w:t>
      </w:r>
      <w:r w:rsidR="00522D1C">
        <w:rPr>
          <w:rFonts w:ascii="Arial" w:hAnsi="Arial" w:cs="Arial"/>
          <w:sz w:val="24"/>
          <w:szCs w:val="24"/>
        </w:rPr>
        <w:t xml:space="preserve">Brian suggested contacting the committees through letters. </w:t>
      </w:r>
    </w:p>
    <w:p w:rsidR="00522D1C" w:rsidRDefault="00522D1C" w:rsidP="00EB4448">
      <w:pPr>
        <w:ind w:left="720"/>
        <w:rPr>
          <w:rFonts w:ascii="Arial" w:hAnsi="Arial" w:cs="Arial"/>
          <w:sz w:val="24"/>
          <w:szCs w:val="24"/>
        </w:rPr>
      </w:pPr>
    </w:p>
    <w:p w:rsidR="00522D1C" w:rsidRPr="00522D1C" w:rsidRDefault="00522D1C" w:rsidP="00EB4448">
      <w:pPr>
        <w:ind w:left="720"/>
        <w:rPr>
          <w:rFonts w:ascii="Arial" w:hAnsi="Arial" w:cs="Arial"/>
          <w:b/>
          <w:sz w:val="24"/>
          <w:szCs w:val="24"/>
        </w:rPr>
      </w:pPr>
      <w:r w:rsidRPr="00522D1C">
        <w:rPr>
          <w:rFonts w:ascii="Arial" w:hAnsi="Arial" w:cs="Arial"/>
          <w:b/>
          <w:sz w:val="24"/>
          <w:szCs w:val="24"/>
        </w:rPr>
        <w:t>Interpreting Training Program</w:t>
      </w:r>
    </w:p>
    <w:p w:rsidR="00522D1C" w:rsidRPr="00A659BB" w:rsidRDefault="00522D1C" w:rsidP="00EB4448">
      <w:pPr>
        <w:ind w:left="720"/>
        <w:rPr>
          <w:rFonts w:ascii="Arial" w:hAnsi="Arial" w:cs="Arial"/>
          <w:sz w:val="24"/>
          <w:szCs w:val="24"/>
        </w:rPr>
      </w:pPr>
      <w:r>
        <w:rPr>
          <w:rFonts w:ascii="Arial" w:hAnsi="Arial" w:cs="Arial"/>
          <w:sz w:val="24"/>
          <w:szCs w:val="24"/>
        </w:rPr>
        <w:t>Nevada needs interpreter training programs in the north and the south working with the university system. Mr. Olsen will distribute a report on the interpreter training before the full Commission meeting and further discuss it on February 11</w:t>
      </w:r>
      <w:r w:rsidRPr="00522D1C">
        <w:rPr>
          <w:rFonts w:ascii="Arial" w:hAnsi="Arial" w:cs="Arial"/>
          <w:sz w:val="24"/>
          <w:szCs w:val="24"/>
          <w:vertAlign w:val="superscript"/>
        </w:rPr>
        <w:t>th</w:t>
      </w:r>
      <w:r>
        <w:rPr>
          <w:rFonts w:ascii="Arial" w:hAnsi="Arial" w:cs="Arial"/>
          <w:sz w:val="24"/>
          <w:szCs w:val="24"/>
        </w:rPr>
        <w:t xml:space="preserve">at CSPD.   </w:t>
      </w:r>
    </w:p>
    <w:p w:rsidR="00753193" w:rsidRPr="00B555D4" w:rsidRDefault="00753193" w:rsidP="00B555D4">
      <w:pPr>
        <w:rPr>
          <w:rFonts w:ascii="Arial" w:hAnsi="Arial" w:cs="Arial"/>
          <w:sz w:val="24"/>
          <w:szCs w:val="24"/>
        </w:rPr>
      </w:pPr>
    </w:p>
    <w:p w:rsidR="00F41396" w:rsidRPr="0031357D" w:rsidRDefault="003069E7" w:rsidP="0055739E">
      <w:pPr>
        <w:numPr>
          <w:ilvl w:val="0"/>
          <w:numId w:val="5"/>
        </w:numPr>
        <w:rPr>
          <w:rFonts w:ascii="Arial" w:hAnsi="Arial" w:cs="Arial"/>
          <w:sz w:val="18"/>
          <w:szCs w:val="18"/>
          <w:u w:val="single"/>
        </w:rPr>
      </w:pPr>
      <w:r w:rsidRPr="0031357D">
        <w:rPr>
          <w:rFonts w:ascii="Arial" w:hAnsi="Arial" w:cs="Arial"/>
          <w:sz w:val="24"/>
          <w:szCs w:val="24"/>
        </w:rPr>
        <w:t>Discussion and Possible Determination of Issues and Agenda Items to be Considered or Deliberated at the Next Meeting</w:t>
      </w:r>
      <w:r w:rsidR="0076286C" w:rsidRPr="0031357D">
        <w:rPr>
          <w:rFonts w:ascii="Arial" w:hAnsi="Arial" w:cs="Arial"/>
          <w:b/>
          <w:sz w:val="18"/>
          <w:szCs w:val="18"/>
        </w:rPr>
        <w:t xml:space="preserve"> </w:t>
      </w:r>
      <w:r w:rsidR="00617C55" w:rsidRPr="0031357D">
        <w:rPr>
          <w:rFonts w:ascii="Arial" w:hAnsi="Arial" w:cs="Arial"/>
          <w:b/>
          <w:sz w:val="18"/>
          <w:szCs w:val="18"/>
          <w:u w:val="single"/>
        </w:rPr>
        <w:t>(For Possible A</w:t>
      </w:r>
      <w:r w:rsidR="00F41396" w:rsidRPr="0031357D">
        <w:rPr>
          <w:rFonts w:ascii="Arial" w:hAnsi="Arial" w:cs="Arial"/>
          <w:b/>
          <w:sz w:val="18"/>
          <w:szCs w:val="18"/>
          <w:u w:val="single"/>
        </w:rPr>
        <w:t>ction)</w:t>
      </w:r>
    </w:p>
    <w:p w:rsidR="00E96895" w:rsidRDefault="00D53182" w:rsidP="00D53182">
      <w:pPr>
        <w:ind w:left="1440"/>
        <w:rPr>
          <w:rFonts w:ascii="Arial" w:hAnsi="Arial" w:cs="Arial"/>
          <w:sz w:val="24"/>
          <w:szCs w:val="24"/>
        </w:rPr>
      </w:pPr>
      <w:r w:rsidRPr="00FE4311">
        <w:rPr>
          <w:rFonts w:ascii="Arial" w:hAnsi="Arial" w:cs="Arial"/>
          <w:sz w:val="24"/>
          <w:szCs w:val="24"/>
        </w:rPr>
        <w:t>Jon Sasser, Acting Chairperson</w:t>
      </w:r>
    </w:p>
    <w:p w:rsidR="00D53182" w:rsidRPr="0031357D" w:rsidRDefault="00D53182" w:rsidP="00D53182">
      <w:pPr>
        <w:ind w:left="1440"/>
        <w:rPr>
          <w:rFonts w:ascii="Arial" w:hAnsi="Arial" w:cs="Arial"/>
          <w:sz w:val="24"/>
          <w:szCs w:val="24"/>
        </w:rPr>
      </w:pPr>
    </w:p>
    <w:p w:rsidR="003069E7" w:rsidRPr="0031357D" w:rsidRDefault="00DE553A" w:rsidP="004E58D3">
      <w:pPr>
        <w:numPr>
          <w:ilvl w:val="0"/>
          <w:numId w:val="5"/>
        </w:numPr>
        <w:rPr>
          <w:rFonts w:ascii="Arial" w:hAnsi="Arial" w:cs="Arial"/>
          <w:sz w:val="24"/>
          <w:szCs w:val="24"/>
        </w:rPr>
      </w:pPr>
      <w:r w:rsidRPr="0031357D">
        <w:rPr>
          <w:rFonts w:ascii="Arial" w:hAnsi="Arial" w:cs="Arial"/>
          <w:sz w:val="24"/>
          <w:szCs w:val="24"/>
        </w:rPr>
        <w:t>Set and Confirm Dates for F</w:t>
      </w:r>
      <w:r w:rsidR="003069E7" w:rsidRPr="0031357D">
        <w:rPr>
          <w:rFonts w:ascii="Arial" w:hAnsi="Arial" w:cs="Arial"/>
          <w:sz w:val="24"/>
          <w:szCs w:val="24"/>
        </w:rPr>
        <w:t>uture Meetings</w:t>
      </w:r>
      <w:r w:rsidRPr="0031357D">
        <w:rPr>
          <w:rFonts w:ascii="Arial" w:hAnsi="Arial" w:cs="Arial"/>
          <w:b/>
          <w:sz w:val="24"/>
          <w:szCs w:val="24"/>
        </w:rPr>
        <w:t xml:space="preserve"> </w:t>
      </w:r>
      <w:r w:rsidRPr="0031357D">
        <w:rPr>
          <w:rFonts w:ascii="Arial" w:hAnsi="Arial" w:cs="Arial"/>
          <w:b/>
          <w:sz w:val="18"/>
          <w:szCs w:val="18"/>
          <w:u w:val="single"/>
        </w:rPr>
        <w:t>(For Possible Action)</w:t>
      </w:r>
    </w:p>
    <w:p w:rsidR="003069E7" w:rsidRDefault="00D53182" w:rsidP="00D53182">
      <w:pPr>
        <w:ind w:left="1440"/>
        <w:rPr>
          <w:rFonts w:ascii="Arial" w:hAnsi="Arial" w:cs="Arial"/>
          <w:sz w:val="24"/>
          <w:szCs w:val="24"/>
        </w:rPr>
      </w:pPr>
      <w:r w:rsidRPr="00FE4311">
        <w:rPr>
          <w:rFonts w:ascii="Arial" w:hAnsi="Arial" w:cs="Arial"/>
          <w:sz w:val="24"/>
          <w:szCs w:val="24"/>
        </w:rPr>
        <w:t>Jon Sasser, Chairperson</w:t>
      </w:r>
    </w:p>
    <w:p w:rsidR="00D53182" w:rsidRDefault="00D53182" w:rsidP="003069E7">
      <w:pPr>
        <w:ind w:left="720"/>
        <w:rPr>
          <w:rFonts w:ascii="Arial" w:hAnsi="Arial" w:cs="Arial"/>
          <w:sz w:val="24"/>
          <w:szCs w:val="24"/>
        </w:rPr>
      </w:pPr>
    </w:p>
    <w:p w:rsidR="00BC6327" w:rsidRDefault="00BC6327" w:rsidP="003069E7">
      <w:pPr>
        <w:ind w:left="720"/>
        <w:rPr>
          <w:rFonts w:ascii="Arial" w:hAnsi="Arial" w:cs="Arial"/>
          <w:sz w:val="24"/>
          <w:szCs w:val="24"/>
        </w:rPr>
      </w:pPr>
      <w:r>
        <w:rPr>
          <w:rFonts w:ascii="Arial" w:hAnsi="Arial" w:cs="Arial"/>
          <w:sz w:val="24"/>
          <w:szCs w:val="24"/>
        </w:rPr>
        <w:t xml:space="preserve">The Legislative Subcommittee would like to continue to meet in between the full CSPD meetings. </w:t>
      </w:r>
    </w:p>
    <w:p w:rsidR="00BC6327" w:rsidRPr="0031357D" w:rsidRDefault="00BC6327" w:rsidP="003069E7">
      <w:pPr>
        <w:ind w:left="720"/>
        <w:rPr>
          <w:rFonts w:ascii="Arial" w:hAnsi="Arial" w:cs="Arial"/>
          <w:sz w:val="24"/>
          <w:szCs w:val="24"/>
        </w:rPr>
      </w:pPr>
    </w:p>
    <w:p w:rsidR="003069E7" w:rsidRPr="0031357D" w:rsidRDefault="0088457C" w:rsidP="003069E7">
      <w:pPr>
        <w:numPr>
          <w:ilvl w:val="0"/>
          <w:numId w:val="5"/>
        </w:numPr>
        <w:rPr>
          <w:rFonts w:ascii="Arial" w:hAnsi="Arial" w:cs="Arial"/>
          <w:sz w:val="18"/>
          <w:szCs w:val="18"/>
        </w:rPr>
      </w:pPr>
      <w:r w:rsidRPr="00B12DC4">
        <w:rPr>
          <w:rFonts w:ascii="Arial" w:hAnsi="Arial" w:cs="Arial"/>
          <w:sz w:val="24"/>
          <w:szCs w:val="24"/>
        </w:rPr>
        <w:t xml:space="preserve">Public Comment </w:t>
      </w:r>
      <w:r w:rsidRPr="00B12DC4">
        <w:rPr>
          <w:rFonts w:ascii="Arial" w:hAnsi="Arial" w:cs="Arial"/>
          <w:sz w:val="18"/>
          <w:szCs w:val="18"/>
        </w:rPr>
        <w:t>(No action may be taken upon a matter raised under public comment period unless the matter itself has been specifically included on an agenda as an action item.</w:t>
      </w:r>
      <w:r w:rsidRPr="00E27938">
        <w:rPr>
          <w:sz w:val="20"/>
          <w:szCs w:val="20"/>
        </w:rPr>
        <w:t xml:space="preserve"> </w:t>
      </w:r>
      <w:r w:rsidRPr="00E27938">
        <w:rPr>
          <w:rFonts w:ascii="Arial" w:hAnsi="Arial" w:cs="Arial"/>
          <w:sz w:val="18"/>
          <w:szCs w:val="18"/>
        </w:rPr>
        <w:t>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Board but no action may be taken.  The matter may be placed on a future agenda for action)</w:t>
      </w:r>
      <w:r w:rsidRPr="00E27938">
        <w:rPr>
          <w:rFonts w:ascii="Arial" w:hAnsi="Arial" w:cs="Arial"/>
          <w:sz w:val="18"/>
          <w:szCs w:val="18"/>
        </w:rPr>
        <w:br/>
      </w:r>
    </w:p>
    <w:p w:rsidR="006C1D52" w:rsidRDefault="006C1D52" w:rsidP="006C1D52">
      <w:pPr>
        <w:ind w:left="720"/>
        <w:rPr>
          <w:rFonts w:ascii="Arial" w:hAnsi="Arial" w:cs="Arial"/>
          <w:sz w:val="24"/>
          <w:szCs w:val="24"/>
        </w:rPr>
      </w:pPr>
    </w:p>
    <w:p w:rsidR="00E8043E" w:rsidRDefault="00E8043E" w:rsidP="006C1D52">
      <w:pPr>
        <w:ind w:left="720"/>
        <w:rPr>
          <w:rFonts w:ascii="Arial" w:hAnsi="Arial" w:cs="Arial"/>
          <w:sz w:val="24"/>
          <w:szCs w:val="24"/>
        </w:rPr>
      </w:pPr>
      <w:r>
        <w:rPr>
          <w:rFonts w:ascii="Arial" w:hAnsi="Arial" w:cs="Arial"/>
          <w:sz w:val="24"/>
          <w:szCs w:val="24"/>
        </w:rPr>
        <w:t xml:space="preserve">Ms. McMullen commented that </w:t>
      </w:r>
      <w:r w:rsidR="006D75DE">
        <w:rPr>
          <w:rFonts w:ascii="Arial" w:hAnsi="Arial" w:cs="Arial"/>
          <w:sz w:val="24"/>
          <w:szCs w:val="24"/>
        </w:rPr>
        <w:t xml:space="preserve">it is important to get moving on the strategic plan update and choosing a contractor. </w:t>
      </w:r>
      <w:r w:rsidR="003A6253">
        <w:rPr>
          <w:rFonts w:ascii="Arial" w:hAnsi="Arial" w:cs="Arial"/>
          <w:sz w:val="24"/>
          <w:szCs w:val="24"/>
        </w:rPr>
        <w:t xml:space="preserve">Mr. Patchett will try to find an appropriate place on the CSPD agenda in February to bring that topic up to Jane Gruner. </w:t>
      </w:r>
    </w:p>
    <w:p w:rsidR="003A6253" w:rsidRDefault="003A6253" w:rsidP="006C1D52">
      <w:pPr>
        <w:ind w:left="720"/>
        <w:rPr>
          <w:rFonts w:ascii="Arial" w:hAnsi="Arial" w:cs="Arial"/>
          <w:sz w:val="24"/>
          <w:szCs w:val="24"/>
        </w:rPr>
      </w:pPr>
    </w:p>
    <w:p w:rsidR="003A6253" w:rsidRDefault="003A6253" w:rsidP="006C1D52">
      <w:pPr>
        <w:ind w:left="720"/>
        <w:rPr>
          <w:rFonts w:ascii="Arial" w:hAnsi="Arial" w:cs="Arial"/>
          <w:sz w:val="24"/>
          <w:szCs w:val="24"/>
        </w:rPr>
      </w:pPr>
      <w:r>
        <w:rPr>
          <w:rFonts w:ascii="Arial" w:hAnsi="Arial" w:cs="Arial"/>
          <w:sz w:val="24"/>
          <w:szCs w:val="24"/>
        </w:rPr>
        <w:t xml:space="preserve">Mr. Olsen commented that at future meetings he would like to know ahead of time if there will only be one interpreter, causing the meeting to be cut to an hour. </w:t>
      </w:r>
    </w:p>
    <w:p w:rsidR="00E8043E" w:rsidRDefault="00E8043E" w:rsidP="006C1D52">
      <w:pPr>
        <w:ind w:left="720"/>
        <w:rPr>
          <w:rFonts w:ascii="Arial" w:hAnsi="Arial" w:cs="Arial"/>
          <w:sz w:val="24"/>
          <w:szCs w:val="24"/>
        </w:rPr>
      </w:pPr>
    </w:p>
    <w:p w:rsidR="00576610" w:rsidRDefault="00576610" w:rsidP="006C1D52">
      <w:pPr>
        <w:ind w:left="720"/>
        <w:rPr>
          <w:rFonts w:ascii="Arial" w:hAnsi="Arial" w:cs="Arial"/>
          <w:sz w:val="24"/>
          <w:szCs w:val="24"/>
        </w:rPr>
      </w:pPr>
      <w:r>
        <w:rPr>
          <w:rFonts w:ascii="Arial" w:hAnsi="Arial" w:cs="Arial"/>
          <w:sz w:val="24"/>
          <w:szCs w:val="24"/>
        </w:rPr>
        <w:t xml:space="preserve">Ms. Bonie stated that she would like to support Ms. Bryant’s comments about the issues concerning integrated employment. </w:t>
      </w:r>
    </w:p>
    <w:p w:rsidR="00576610" w:rsidRPr="0031357D" w:rsidRDefault="00576610" w:rsidP="006C1D52">
      <w:pPr>
        <w:ind w:left="720"/>
        <w:rPr>
          <w:rFonts w:ascii="Arial" w:hAnsi="Arial" w:cs="Arial"/>
          <w:sz w:val="24"/>
          <w:szCs w:val="24"/>
        </w:rPr>
      </w:pPr>
    </w:p>
    <w:p w:rsidR="006C1D52" w:rsidRPr="0031357D" w:rsidRDefault="003069E7" w:rsidP="004E58D3">
      <w:pPr>
        <w:numPr>
          <w:ilvl w:val="0"/>
          <w:numId w:val="5"/>
        </w:numPr>
        <w:rPr>
          <w:rFonts w:ascii="Arial" w:hAnsi="Arial" w:cs="Arial"/>
          <w:sz w:val="24"/>
          <w:szCs w:val="24"/>
        </w:rPr>
      </w:pPr>
      <w:r w:rsidRPr="0031357D">
        <w:rPr>
          <w:rFonts w:ascii="Arial" w:hAnsi="Arial" w:cs="Arial"/>
          <w:sz w:val="24"/>
          <w:szCs w:val="24"/>
        </w:rPr>
        <w:t>Adjournment</w:t>
      </w:r>
    </w:p>
    <w:p w:rsidR="00D51011" w:rsidRDefault="00D53182" w:rsidP="00864FF0">
      <w:pPr>
        <w:ind w:left="1440"/>
        <w:rPr>
          <w:rFonts w:ascii="Arial" w:hAnsi="Arial" w:cs="Arial"/>
          <w:sz w:val="24"/>
          <w:szCs w:val="24"/>
        </w:rPr>
      </w:pPr>
      <w:r w:rsidRPr="00FE4311">
        <w:rPr>
          <w:rFonts w:ascii="Arial" w:hAnsi="Arial" w:cs="Arial"/>
          <w:sz w:val="24"/>
          <w:szCs w:val="24"/>
        </w:rPr>
        <w:t>Jon Sasser, Chairperson</w:t>
      </w:r>
      <w:r w:rsidR="00F41396" w:rsidRPr="00D51011">
        <w:rPr>
          <w:rFonts w:ascii="Arial" w:hAnsi="Arial" w:cs="Arial"/>
          <w:sz w:val="24"/>
          <w:szCs w:val="24"/>
        </w:rPr>
        <w:br/>
      </w:r>
    </w:p>
    <w:p w:rsidR="00ED35A6" w:rsidRPr="00ED35A6" w:rsidRDefault="00ED35A6" w:rsidP="00ED35A6">
      <w:pPr>
        <w:jc w:val="center"/>
        <w:rPr>
          <w:rFonts w:ascii="Arial" w:hAnsi="Arial" w:cs="Arial"/>
          <w:b/>
          <w:sz w:val="18"/>
          <w:szCs w:val="18"/>
          <w:u w:val="single"/>
        </w:rPr>
      </w:pPr>
      <w:r w:rsidRPr="00ED35A6">
        <w:rPr>
          <w:rFonts w:ascii="Arial" w:hAnsi="Arial" w:cs="Arial"/>
          <w:b/>
          <w:sz w:val="18"/>
          <w:szCs w:val="18"/>
          <w:u w:val="single"/>
        </w:rPr>
        <w:t>Commission on Services for P</w:t>
      </w:r>
      <w:r w:rsidR="00174532">
        <w:rPr>
          <w:rFonts w:ascii="Arial" w:hAnsi="Arial" w:cs="Arial"/>
          <w:b/>
          <w:sz w:val="18"/>
          <w:szCs w:val="18"/>
          <w:u w:val="single"/>
        </w:rPr>
        <w:t>ersons with Disabilities NRS 439 Subcommittee Members</w:t>
      </w:r>
    </w:p>
    <w:p w:rsidR="00ED35A6" w:rsidRDefault="005A27AB" w:rsidP="00174532">
      <w:pPr>
        <w:jc w:val="center"/>
        <w:rPr>
          <w:rFonts w:ascii="Arial" w:hAnsi="Arial" w:cs="Arial"/>
          <w:sz w:val="16"/>
          <w:szCs w:val="16"/>
        </w:rPr>
      </w:pPr>
      <w:r>
        <w:rPr>
          <w:rFonts w:ascii="Arial" w:hAnsi="Arial" w:cs="Arial"/>
          <w:sz w:val="16"/>
          <w:szCs w:val="16"/>
        </w:rPr>
        <w:t>Jon Sasser, Karen Taycher</w:t>
      </w:r>
      <w:r w:rsidR="00ED35A6" w:rsidRPr="002C387D">
        <w:rPr>
          <w:rFonts w:ascii="Arial" w:hAnsi="Arial" w:cs="Arial"/>
          <w:sz w:val="16"/>
          <w:szCs w:val="16"/>
        </w:rPr>
        <w:t xml:space="preserve">, </w:t>
      </w:r>
      <w:r w:rsidR="00174532" w:rsidRPr="002C387D">
        <w:rPr>
          <w:rFonts w:ascii="Arial" w:hAnsi="Arial" w:cs="Arial"/>
          <w:sz w:val="16"/>
          <w:szCs w:val="16"/>
        </w:rPr>
        <w:t>and Brian Patchett</w:t>
      </w:r>
    </w:p>
    <w:p w:rsidR="00CB27D6" w:rsidRPr="00ED35A6" w:rsidRDefault="00CB27D6" w:rsidP="00174532">
      <w:pPr>
        <w:jc w:val="center"/>
        <w:rPr>
          <w:rFonts w:ascii="Arial" w:hAnsi="Arial" w:cs="Arial"/>
          <w:sz w:val="16"/>
          <w:szCs w:val="16"/>
        </w:rPr>
      </w:pPr>
    </w:p>
    <w:p w:rsidR="00CB27D6" w:rsidRPr="004C7A8F" w:rsidRDefault="00CB27D6" w:rsidP="00CB27D6">
      <w:pPr>
        <w:pStyle w:val="BodyText"/>
        <w:rPr>
          <w:bCs/>
          <w:sz w:val="18"/>
          <w:szCs w:val="18"/>
        </w:rPr>
      </w:pPr>
      <w:r w:rsidRPr="001D7B69">
        <w:rPr>
          <w:rFonts w:ascii="Arial" w:hAnsi="Arial" w:cs="Arial"/>
          <w:b/>
          <w:bCs/>
          <w:sz w:val="18"/>
          <w:szCs w:val="18"/>
          <w:u w:val="single"/>
        </w:rPr>
        <w:t>NOTE:</w:t>
      </w:r>
      <w:r>
        <w:rPr>
          <w:rFonts w:ascii="Arial" w:hAnsi="Arial" w:cs="Arial"/>
          <w:bCs/>
          <w:sz w:val="18"/>
          <w:szCs w:val="18"/>
        </w:rPr>
        <w:t xml:space="preserve"> </w:t>
      </w:r>
      <w:r>
        <w:rPr>
          <w:rFonts w:ascii="Arial" w:hAnsi="Arial" w:cs="Arial"/>
          <w:bCs/>
          <w:sz w:val="16"/>
          <w:szCs w:val="16"/>
        </w:rPr>
        <w:t>Agenda items may be taken out of order, combined for consideration, and/ or removed from the agenda at the Chairperson’s discretion.</w:t>
      </w:r>
      <w:r w:rsidRPr="004C7A8F">
        <w:rPr>
          <w:bCs/>
          <w:sz w:val="16"/>
          <w:szCs w:val="16"/>
        </w:rPr>
        <w:t xml:space="preserve"> </w:t>
      </w:r>
      <w:r w:rsidRPr="004C7A8F">
        <w:rPr>
          <w:rFonts w:ascii="Arial" w:hAnsi="Arial"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4C7A8F">
        <w:rPr>
          <w:bCs/>
          <w:sz w:val="16"/>
          <w:szCs w:val="16"/>
        </w:rPr>
        <w:t>.</w:t>
      </w:r>
      <w:r w:rsidR="00173437">
        <w:rPr>
          <w:bCs/>
        </w:rPr>
        <w:pict>
          <v:rect id="_x0000_i1025" style="width:0;height:1.5pt" o:hrstd="t" o:hr="t" fillcolor="gray" stroked="f"/>
        </w:pict>
      </w:r>
    </w:p>
    <w:p w:rsidR="00CB27D6" w:rsidRDefault="00CB27D6" w:rsidP="00CB27D6">
      <w:r w:rsidRPr="00D807AC">
        <w:rPr>
          <w:rFonts w:ascii="Arial" w:hAnsi="Arial" w:cs="Arial"/>
          <w:b/>
          <w:bCs/>
          <w:sz w:val="18"/>
          <w:szCs w:val="18"/>
          <w:u w:val="single"/>
        </w:rPr>
        <w:t>NOTE:</w:t>
      </w:r>
      <w:r w:rsidRPr="00A32F06">
        <w:rPr>
          <w:rFonts w:ascii="Arial" w:hAnsi="Arial" w:cs="Arial"/>
          <w:sz w:val="18"/>
          <w:szCs w:val="18"/>
        </w:rPr>
        <w:t xml:space="preserve">  </w:t>
      </w:r>
      <w:r w:rsidRPr="004C7A8F">
        <w:rPr>
          <w:rFonts w:ascii="Arial" w:hAnsi="Arial" w:cs="Arial"/>
          <w:sz w:val="16"/>
          <w:szCs w:val="16"/>
        </w:rPr>
        <w:t xml:space="preserve">We are pleased to make reasonable accommodations for members of the public who have disabilities and wish to attend the meeting.  If special arrangements for the meeting are necessary, please notify </w:t>
      </w:r>
      <w:r>
        <w:rPr>
          <w:rFonts w:ascii="Arial" w:hAnsi="Arial" w:cs="Arial"/>
          <w:sz w:val="16"/>
          <w:szCs w:val="16"/>
        </w:rPr>
        <w:t>Desiree Bennett</w:t>
      </w:r>
      <w:r w:rsidRPr="004C7A8F">
        <w:rPr>
          <w:rFonts w:ascii="Arial" w:hAnsi="Arial" w:cs="Arial"/>
          <w:sz w:val="16"/>
          <w:szCs w:val="16"/>
        </w:rPr>
        <w:t xml:space="preserve"> at (775) 687-0586 as soon as possible and at least five days in advance of the meeting.  If you wish, you may e-mail her at </w:t>
      </w:r>
      <w:hyperlink r:id="rId9" w:history="1">
        <w:r w:rsidRPr="00372AA2">
          <w:rPr>
            <w:rStyle w:val="Hyperlink"/>
            <w:rFonts w:ascii="Arial" w:hAnsi="Arial" w:cs="Arial"/>
            <w:sz w:val="16"/>
            <w:szCs w:val="16"/>
          </w:rPr>
          <w:t>dabennett@adsd.nv.gov</w:t>
        </w:r>
      </w:hyperlink>
      <w:r w:rsidRPr="004C7A8F">
        <w:rPr>
          <w:rFonts w:ascii="Arial" w:hAnsi="Arial" w:cs="Arial"/>
          <w:sz w:val="16"/>
          <w:szCs w:val="16"/>
        </w:rPr>
        <w:t>.</w:t>
      </w:r>
      <w:r>
        <w:rPr>
          <w:rFonts w:ascii="Arial" w:hAnsi="Arial" w:cs="Arial"/>
          <w:sz w:val="16"/>
          <w:szCs w:val="16"/>
        </w:rPr>
        <w:t xml:space="preserve"> </w:t>
      </w:r>
      <w:r w:rsidRPr="004C7A8F">
        <w:rPr>
          <w:rFonts w:ascii="Arial" w:hAnsi="Arial" w:cs="Arial"/>
          <w:sz w:val="16"/>
          <w:szCs w:val="16"/>
        </w:rPr>
        <w:t xml:space="preserve">Supporting materials for this meeting are available at: 3416 </w:t>
      </w:r>
      <w:proofErr w:type="spellStart"/>
      <w:r w:rsidRPr="004C7A8F">
        <w:rPr>
          <w:rFonts w:ascii="Arial" w:hAnsi="Arial" w:cs="Arial"/>
          <w:sz w:val="16"/>
          <w:szCs w:val="16"/>
        </w:rPr>
        <w:t>Goni</w:t>
      </w:r>
      <w:proofErr w:type="spellEnd"/>
      <w:r w:rsidRPr="004C7A8F">
        <w:rPr>
          <w:rFonts w:ascii="Arial" w:hAnsi="Arial" w:cs="Arial"/>
          <w:sz w:val="16"/>
          <w:szCs w:val="16"/>
        </w:rPr>
        <w:t xml:space="preserve"> Rd, D-132, </w:t>
      </w:r>
      <w:proofErr w:type="gramStart"/>
      <w:r w:rsidRPr="004C7A8F">
        <w:rPr>
          <w:rFonts w:ascii="Arial" w:hAnsi="Arial" w:cs="Arial"/>
          <w:sz w:val="16"/>
          <w:szCs w:val="16"/>
        </w:rPr>
        <w:t>Carson</w:t>
      </w:r>
      <w:proofErr w:type="gramEnd"/>
      <w:r w:rsidRPr="004C7A8F">
        <w:rPr>
          <w:rFonts w:ascii="Arial" w:hAnsi="Arial" w:cs="Arial"/>
          <w:sz w:val="16"/>
          <w:szCs w:val="16"/>
        </w:rPr>
        <w:t xml:space="preserve"> City, NV 89706 or by contacting </w:t>
      </w:r>
      <w:r>
        <w:rPr>
          <w:rFonts w:ascii="Arial" w:hAnsi="Arial" w:cs="Arial"/>
          <w:sz w:val="16"/>
          <w:szCs w:val="16"/>
        </w:rPr>
        <w:t>Desiree Bennet</w:t>
      </w:r>
      <w:r w:rsidRPr="004C7A8F">
        <w:rPr>
          <w:rFonts w:ascii="Arial" w:hAnsi="Arial" w:cs="Arial"/>
          <w:sz w:val="16"/>
          <w:szCs w:val="16"/>
        </w:rPr>
        <w:t xml:space="preserve">t (775) 687-0586 or by email at </w:t>
      </w:r>
      <w:hyperlink r:id="rId10" w:history="1">
        <w:r w:rsidRPr="00372AA2">
          <w:rPr>
            <w:rStyle w:val="Hyperlink"/>
            <w:rFonts w:ascii="Arial" w:hAnsi="Arial" w:cs="Arial"/>
            <w:sz w:val="16"/>
            <w:szCs w:val="16"/>
          </w:rPr>
          <w:t>dabennett@adsd.nv.gov</w:t>
        </w:r>
      </w:hyperlink>
    </w:p>
    <w:p w:rsidR="00CB27D6" w:rsidRDefault="00CB27D6" w:rsidP="00CB27D6"/>
    <w:p w:rsidR="00CB27D6" w:rsidRDefault="00CB27D6" w:rsidP="00CB27D6">
      <w:pPr>
        <w:rPr>
          <w:rFonts w:ascii="Arial" w:hAnsi="Arial" w:cs="Arial"/>
          <w:sz w:val="16"/>
          <w:szCs w:val="16"/>
        </w:rPr>
      </w:pPr>
    </w:p>
    <w:p w:rsidR="00CB27D6" w:rsidRPr="004C7A8F" w:rsidRDefault="00CB27D6" w:rsidP="00CB27D6">
      <w:pPr>
        <w:rPr>
          <w:rFonts w:ascii="Arial" w:hAnsi="Arial" w:cs="Arial"/>
          <w:sz w:val="16"/>
          <w:szCs w:val="16"/>
        </w:rPr>
      </w:pPr>
    </w:p>
    <w:p w:rsidR="00CB27D6" w:rsidRPr="000B6837" w:rsidRDefault="00CB27D6" w:rsidP="00CB27D6">
      <w:pPr>
        <w:ind w:right="-720"/>
        <w:rPr>
          <w:rFonts w:ascii="Arial" w:hAnsi="Arial" w:cs="Arial"/>
          <w:b/>
          <w:i/>
        </w:rPr>
      </w:pPr>
      <w:r w:rsidRPr="000B6837">
        <w:rPr>
          <w:rFonts w:ascii="Arial" w:hAnsi="Arial" w:cs="Arial"/>
          <w:b/>
          <w:i/>
        </w:rPr>
        <w:t>Agenda Posted at the Following Locations:</w:t>
      </w:r>
    </w:p>
    <w:p w:rsidR="00CB27D6" w:rsidRPr="00D67B47" w:rsidRDefault="00CB27D6" w:rsidP="00CB27D6">
      <w:pPr>
        <w:pStyle w:val="BodyTextIndent3"/>
        <w:numPr>
          <w:ilvl w:val="0"/>
          <w:numId w:val="2"/>
        </w:numPr>
        <w:suppressAutoHyphens/>
        <w:spacing w:after="0"/>
        <w:rPr>
          <w:rFonts w:ascii="Arial" w:hAnsi="Arial" w:cs="Arial"/>
          <w:bCs/>
        </w:rPr>
      </w:pPr>
      <w:r w:rsidRPr="00D67B47">
        <w:rPr>
          <w:rFonts w:ascii="Arial" w:hAnsi="Arial" w:cs="Arial"/>
          <w:bCs/>
        </w:rPr>
        <w:t xml:space="preserve">Aging and Disability Services Division, Carson City Office, 3416 </w:t>
      </w:r>
      <w:proofErr w:type="spellStart"/>
      <w:r w:rsidRPr="00D67B47">
        <w:rPr>
          <w:rFonts w:ascii="Arial" w:hAnsi="Arial" w:cs="Arial"/>
          <w:bCs/>
        </w:rPr>
        <w:t>Goni</w:t>
      </w:r>
      <w:proofErr w:type="spellEnd"/>
      <w:r w:rsidRPr="00D67B47">
        <w:rPr>
          <w:rFonts w:ascii="Arial" w:hAnsi="Arial" w:cs="Arial"/>
          <w:bCs/>
        </w:rPr>
        <w:t xml:space="preserve"> Road, Suite D-132, Carson City, NV 89706</w:t>
      </w:r>
    </w:p>
    <w:p w:rsidR="00CB27D6" w:rsidRPr="00D67B47" w:rsidRDefault="00CB27D6" w:rsidP="00CB27D6">
      <w:pPr>
        <w:numPr>
          <w:ilvl w:val="0"/>
          <w:numId w:val="2"/>
        </w:numPr>
        <w:suppressAutoHyphens/>
        <w:rPr>
          <w:rFonts w:ascii="Arial" w:hAnsi="Arial" w:cs="Arial"/>
          <w:bCs/>
          <w:sz w:val="16"/>
          <w:szCs w:val="16"/>
        </w:rPr>
      </w:pPr>
      <w:r w:rsidRPr="00D67B47">
        <w:rPr>
          <w:rFonts w:ascii="Arial" w:hAnsi="Arial" w:cs="Arial"/>
          <w:bCs/>
          <w:sz w:val="16"/>
          <w:szCs w:val="16"/>
        </w:rPr>
        <w:t>Aging and Disability Services Division, Las Vegas Office, 1860 East Sahara Avenue, Las Vegas, NV 89104</w:t>
      </w:r>
    </w:p>
    <w:p w:rsidR="00CB27D6" w:rsidRPr="00D67B47" w:rsidRDefault="00CB27D6" w:rsidP="00CB27D6">
      <w:pPr>
        <w:numPr>
          <w:ilvl w:val="0"/>
          <w:numId w:val="2"/>
        </w:numPr>
        <w:suppressAutoHyphens/>
        <w:rPr>
          <w:rFonts w:ascii="Arial" w:hAnsi="Arial" w:cs="Arial"/>
          <w:bCs/>
          <w:sz w:val="16"/>
          <w:szCs w:val="16"/>
        </w:rPr>
      </w:pPr>
      <w:r w:rsidRPr="00D67B47">
        <w:rPr>
          <w:rFonts w:ascii="Arial" w:hAnsi="Arial" w:cs="Arial"/>
          <w:bCs/>
          <w:sz w:val="16"/>
          <w:szCs w:val="16"/>
        </w:rPr>
        <w:t>Aging and Disability Services Division, Reno Office, 445 Apple Street, Suite 104, Reno, NV 89502</w:t>
      </w:r>
    </w:p>
    <w:p w:rsidR="00CB27D6" w:rsidRPr="00D67B47" w:rsidRDefault="00CB27D6" w:rsidP="00CB27D6">
      <w:pPr>
        <w:numPr>
          <w:ilvl w:val="0"/>
          <w:numId w:val="2"/>
        </w:numPr>
        <w:suppressAutoHyphens/>
        <w:rPr>
          <w:rFonts w:ascii="Arial" w:hAnsi="Arial" w:cs="Arial"/>
          <w:bCs/>
          <w:sz w:val="16"/>
          <w:szCs w:val="16"/>
        </w:rPr>
      </w:pPr>
      <w:r w:rsidRPr="00D67B47">
        <w:rPr>
          <w:rFonts w:ascii="Arial" w:hAnsi="Arial" w:cs="Arial"/>
          <w:bCs/>
          <w:sz w:val="16"/>
          <w:szCs w:val="16"/>
        </w:rPr>
        <w:t>Aging and Disability Services Division, Elko Office, 1010 Ruby Vista Drive, Suite 104, Elko, NV 89801</w:t>
      </w:r>
    </w:p>
    <w:p w:rsidR="00CB27D6" w:rsidRPr="00D67B47" w:rsidRDefault="00CB27D6" w:rsidP="00CB27D6">
      <w:pPr>
        <w:numPr>
          <w:ilvl w:val="0"/>
          <w:numId w:val="2"/>
        </w:numPr>
        <w:tabs>
          <w:tab w:val="left" w:pos="5220"/>
        </w:tabs>
        <w:ind w:right="-1728"/>
        <w:rPr>
          <w:rFonts w:ascii="Arial" w:hAnsi="Arial" w:cs="Arial"/>
          <w:sz w:val="16"/>
          <w:szCs w:val="16"/>
        </w:rPr>
      </w:pPr>
      <w:r w:rsidRPr="00D67B47">
        <w:rPr>
          <w:rFonts w:ascii="Arial" w:hAnsi="Arial" w:cs="Arial"/>
          <w:sz w:val="16"/>
          <w:szCs w:val="16"/>
        </w:rPr>
        <w:t>Nevada Community Enrichment Program, 2820 West Charleston Boulevard, Las Vegas, NV 89146</w:t>
      </w:r>
    </w:p>
    <w:p w:rsidR="00CB27D6" w:rsidRPr="00D67B47" w:rsidRDefault="00CB27D6" w:rsidP="00CB27D6">
      <w:pPr>
        <w:numPr>
          <w:ilvl w:val="0"/>
          <w:numId w:val="2"/>
        </w:numPr>
        <w:tabs>
          <w:tab w:val="left" w:pos="5220"/>
        </w:tabs>
        <w:ind w:right="-1728"/>
        <w:rPr>
          <w:rFonts w:ascii="Arial" w:hAnsi="Arial" w:cs="Arial"/>
          <w:sz w:val="16"/>
          <w:szCs w:val="16"/>
        </w:rPr>
      </w:pPr>
      <w:r w:rsidRPr="00D67B47">
        <w:rPr>
          <w:rFonts w:ascii="Arial" w:hAnsi="Arial" w:cs="Arial"/>
          <w:sz w:val="16"/>
          <w:szCs w:val="16"/>
        </w:rPr>
        <w:t>Southern Nevada Center for Independent Living, 6039 El Dora Street H-8, Las Vegas, NV 89101</w:t>
      </w:r>
      <w:r w:rsidRPr="00D67B47">
        <w:rPr>
          <w:rFonts w:ascii="Arial" w:hAnsi="Arial" w:cs="Arial"/>
          <w:sz w:val="16"/>
          <w:szCs w:val="16"/>
        </w:rPr>
        <w:tab/>
      </w:r>
    </w:p>
    <w:p w:rsidR="00CB27D6" w:rsidRPr="00F96FB2" w:rsidRDefault="00CB27D6" w:rsidP="00CB27D6">
      <w:pPr>
        <w:numPr>
          <w:ilvl w:val="0"/>
          <w:numId w:val="2"/>
        </w:numPr>
        <w:tabs>
          <w:tab w:val="left" w:pos="5220"/>
        </w:tabs>
        <w:ind w:right="-1728"/>
        <w:rPr>
          <w:rFonts w:ascii="Arial" w:hAnsi="Arial" w:cs="Arial"/>
          <w:sz w:val="16"/>
          <w:szCs w:val="16"/>
        </w:rPr>
      </w:pPr>
      <w:r w:rsidRPr="00F96FB2">
        <w:rPr>
          <w:rFonts w:ascii="Arial" w:hAnsi="Arial" w:cs="Arial"/>
          <w:sz w:val="16"/>
          <w:szCs w:val="16"/>
        </w:rPr>
        <w:t xml:space="preserve">Disability Resource Center, So. E. Greg St., Suite 102 Sparks, NV 89431 </w:t>
      </w:r>
    </w:p>
    <w:p w:rsidR="00CB27D6" w:rsidRPr="00D67B47" w:rsidRDefault="00CB27D6" w:rsidP="00CB27D6">
      <w:pPr>
        <w:numPr>
          <w:ilvl w:val="0"/>
          <w:numId w:val="2"/>
        </w:numPr>
        <w:tabs>
          <w:tab w:val="left" w:pos="5220"/>
        </w:tabs>
        <w:ind w:right="-1728"/>
        <w:rPr>
          <w:rFonts w:ascii="Arial" w:hAnsi="Arial" w:cs="Arial"/>
          <w:sz w:val="16"/>
          <w:szCs w:val="16"/>
        </w:rPr>
      </w:pPr>
      <w:r w:rsidRPr="00D67B47">
        <w:rPr>
          <w:rFonts w:ascii="Arial" w:hAnsi="Arial" w:cs="Arial"/>
          <w:sz w:val="16"/>
          <w:szCs w:val="16"/>
        </w:rPr>
        <w:t>Nevada State Library and Archives, 100 North Stewart Street, Carson City, NV 89706</w:t>
      </w:r>
    </w:p>
    <w:p w:rsidR="00CB27D6" w:rsidRPr="00D67B47" w:rsidRDefault="00CB27D6" w:rsidP="00CB27D6">
      <w:pPr>
        <w:numPr>
          <w:ilvl w:val="0"/>
          <w:numId w:val="2"/>
        </w:numPr>
        <w:tabs>
          <w:tab w:val="left" w:pos="5220"/>
        </w:tabs>
        <w:ind w:right="-1728"/>
        <w:rPr>
          <w:rFonts w:ascii="Arial" w:hAnsi="Arial" w:cs="Arial"/>
          <w:sz w:val="16"/>
          <w:szCs w:val="16"/>
        </w:rPr>
      </w:pPr>
      <w:r w:rsidRPr="00D67B47">
        <w:rPr>
          <w:rFonts w:ascii="Arial" w:hAnsi="Arial" w:cs="Arial"/>
          <w:sz w:val="16"/>
          <w:szCs w:val="16"/>
        </w:rPr>
        <w:t>Desert Regional Center, 1391 South Jones Boulevard, Las Vegas, NV 89146</w:t>
      </w:r>
    </w:p>
    <w:p w:rsidR="00CB27D6" w:rsidRPr="00D67B47" w:rsidRDefault="00CB27D6" w:rsidP="00CB27D6">
      <w:pPr>
        <w:numPr>
          <w:ilvl w:val="0"/>
          <w:numId w:val="2"/>
        </w:numPr>
        <w:tabs>
          <w:tab w:val="left" w:pos="5220"/>
        </w:tabs>
        <w:ind w:right="-1728"/>
        <w:rPr>
          <w:rFonts w:ascii="Arial" w:hAnsi="Arial" w:cs="Arial"/>
          <w:sz w:val="16"/>
          <w:szCs w:val="16"/>
        </w:rPr>
      </w:pPr>
      <w:r w:rsidRPr="00D67B47">
        <w:rPr>
          <w:rFonts w:ascii="Arial" w:hAnsi="Arial" w:cs="Arial"/>
          <w:sz w:val="16"/>
          <w:szCs w:val="16"/>
        </w:rPr>
        <w:t>Sierra Regional Center, 605 South 21</w:t>
      </w:r>
      <w:r w:rsidRPr="00D67B47">
        <w:rPr>
          <w:rFonts w:ascii="Arial" w:hAnsi="Arial" w:cs="Arial"/>
          <w:sz w:val="16"/>
          <w:szCs w:val="16"/>
          <w:vertAlign w:val="superscript"/>
        </w:rPr>
        <w:t>st</w:t>
      </w:r>
      <w:r w:rsidRPr="00D67B47">
        <w:rPr>
          <w:rFonts w:ascii="Arial" w:hAnsi="Arial" w:cs="Arial"/>
          <w:sz w:val="16"/>
          <w:szCs w:val="16"/>
        </w:rPr>
        <w:t xml:space="preserve"> Street, Reno, NV 89431</w:t>
      </w:r>
      <w:r w:rsidRPr="00D67B47">
        <w:rPr>
          <w:rFonts w:ascii="Arial" w:hAnsi="Arial" w:cs="Arial"/>
          <w:sz w:val="16"/>
          <w:szCs w:val="16"/>
        </w:rPr>
        <w:tab/>
      </w:r>
    </w:p>
    <w:p w:rsidR="00CB27D6" w:rsidRPr="00D67B47" w:rsidRDefault="00CB27D6" w:rsidP="00CB27D6">
      <w:pPr>
        <w:numPr>
          <w:ilvl w:val="0"/>
          <w:numId w:val="2"/>
        </w:numPr>
        <w:tabs>
          <w:tab w:val="left" w:pos="5220"/>
        </w:tabs>
        <w:ind w:right="-1728"/>
        <w:rPr>
          <w:rFonts w:ascii="Arial" w:hAnsi="Arial" w:cs="Arial"/>
          <w:sz w:val="16"/>
          <w:szCs w:val="16"/>
        </w:rPr>
      </w:pPr>
      <w:r w:rsidRPr="00D67B47">
        <w:rPr>
          <w:rFonts w:ascii="Arial" w:hAnsi="Arial" w:cs="Arial"/>
          <w:sz w:val="16"/>
          <w:szCs w:val="16"/>
        </w:rPr>
        <w:t>Rural Regional Center, 1665 Old Hot Springs Road, Carson City, NV 89706</w:t>
      </w:r>
    </w:p>
    <w:p w:rsidR="00CB27D6" w:rsidRPr="00D67B47" w:rsidRDefault="00CB27D6" w:rsidP="00CB27D6">
      <w:pPr>
        <w:numPr>
          <w:ilvl w:val="0"/>
          <w:numId w:val="2"/>
        </w:numPr>
        <w:tabs>
          <w:tab w:val="left" w:pos="5220"/>
        </w:tabs>
        <w:ind w:right="-1728"/>
        <w:rPr>
          <w:rFonts w:ascii="Arial" w:hAnsi="Arial" w:cs="Arial"/>
          <w:sz w:val="16"/>
          <w:szCs w:val="16"/>
        </w:rPr>
      </w:pPr>
      <w:r w:rsidRPr="00D67B47">
        <w:rPr>
          <w:rFonts w:ascii="Arial" w:hAnsi="Arial" w:cs="Arial"/>
          <w:sz w:val="16"/>
          <w:szCs w:val="16"/>
        </w:rPr>
        <w:t>Northern Nevada Center for Independent Living, 999 Pyramid Way, Sparks, NV 89431</w:t>
      </w:r>
    </w:p>
    <w:p w:rsidR="00CB27D6" w:rsidRPr="00D67B47" w:rsidRDefault="00CB27D6" w:rsidP="00CB27D6">
      <w:pPr>
        <w:numPr>
          <w:ilvl w:val="0"/>
          <w:numId w:val="2"/>
        </w:numPr>
        <w:tabs>
          <w:tab w:val="left" w:pos="5220"/>
        </w:tabs>
        <w:ind w:right="-1728"/>
        <w:rPr>
          <w:rFonts w:ascii="Arial" w:hAnsi="Arial" w:cs="Arial"/>
          <w:sz w:val="16"/>
          <w:szCs w:val="16"/>
        </w:rPr>
      </w:pPr>
      <w:r w:rsidRPr="00D67B47">
        <w:rPr>
          <w:rFonts w:ascii="Arial" w:hAnsi="Arial" w:cs="Arial"/>
          <w:sz w:val="16"/>
          <w:szCs w:val="16"/>
        </w:rPr>
        <w:t>Dept. of Health and Human Services, 4126 Technology Way, Carson City, NV 89706</w:t>
      </w:r>
    </w:p>
    <w:p w:rsidR="00CB27D6" w:rsidRPr="00D67B47" w:rsidRDefault="00CB27D6" w:rsidP="00CB27D6">
      <w:pPr>
        <w:numPr>
          <w:ilvl w:val="0"/>
          <w:numId w:val="2"/>
        </w:numPr>
        <w:tabs>
          <w:tab w:val="left" w:pos="5220"/>
        </w:tabs>
        <w:ind w:right="-1728"/>
        <w:rPr>
          <w:rFonts w:ascii="Arial" w:hAnsi="Arial" w:cs="Arial"/>
          <w:sz w:val="16"/>
          <w:szCs w:val="16"/>
        </w:rPr>
      </w:pPr>
      <w:r w:rsidRPr="00D67B47">
        <w:rPr>
          <w:rFonts w:ascii="Arial" w:hAnsi="Arial" w:cs="Arial"/>
          <w:sz w:val="16"/>
          <w:szCs w:val="16"/>
        </w:rPr>
        <w:t>Early Intervention Services, 2667 Enterprise Road, Reno, NV 89512</w:t>
      </w:r>
    </w:p>
    <w:p w:rsidR="00CB27D6" w:rsidRPr="00D67B47" w:rsidRDefault="00CB27D6" w:rsidP="00CB27D6">
      <w:pPr>
        <w:tabs>
          <w:tab w:val="left" w:pos="5220"/>
        </w:tabs>
        <w:ind w:right="-1728"/>
        <w:rPr>
          <w:rFonts w:ascii="Arial" w:hAnsi="Arial" w:cs="Arial"/>
          <w:sz w:val="16"/>
          <w:szCs w:val="16"/>
        </w:rPr>
      </w:pPr>
      <w:r w:rsidRPr="00D67B47">
        <w:rPr>
          <w:sz w:val="16"/>
          <w:szCs w:val="16"/>
        </w:rPr>
        <w:tab/>
      </w:r>
    </w:p>
    <w:p w:rsidR="00CB27D6" w:rsidRPr="00DF4371" w:rsidRDefault="00CB27D6" w:rsidP="00CB27D6">
      <w:pPr>
        <w:rPr>
          <w:szCs w:val="23"/>
        </w:rPr>
      </w:pPr>
      <w:r w:rsidRPr="00D67B47">
        <w:rPr>
          <w:rFonts w:ascii="Arial" w:hAnsi="Arial" w:cs="Arial"/>
          <w:sz w:val="16"/>
          <w:szCs w:val="16"/>
        </w:rPr>
        <w:t xml:space="preserve">Notice of this meeting was posted on the Internet at: </w:t>
      </w:r>
      <w:r w:rsidRPr="001D73E9">
        <w:rPr>
          <w:rFonts w:ascii="Arial" w:hAnsi="Arial" w:cs="Arial"/>
          <w:sz w:val="16"/>
          <w:szCs w:val="16"/>
        </w:rPr>
        <w:t>http://www.adsd.nv.gov/</w:t>
      </w:r>
      <w:r w:rsidRPr="00D67B47">
        <w:rPr>
          <w:rFonts w:ascii="Arial" w:hAnsi="Arial" w:cs="Arial"/>
          <w:sz w:val="16"/>
          <w:szCs w:val="16"/>
        </w:rPr>
        <w:t xml:space="preserve"> and </w:t>
      </w:r>
      <w:r w:rsidRPr="001D73E9">
        <w:rPr>
          <w:rFonts w:ascii="Arial" w:hAnsi="Arial" w:cs="Arial"/>
          <w:sz w:val="16"/>
          <w:szCs w:val="16"/>
        </w:rPr>
        <w:t>https://notice.nv.gov</w:t>
      </w:r>
    </w:p>
    <w:p w:rsidR="00ED35A6" w:rsidRPr="00D51011" w:rsidRDefault="00ED35A6" w:rsidP="00864FF0">
      <w:pPr>
        <w:ind w:left="1440"/>
        <w:rPr>
          <w:rFonts w:ascii="Arial" w:hAnsi="Arial" w:cs="Arial"/>
          <w:sz w:val="24"/>
          <w:szCs w:val="24"/>
        </w:rPr>
      </w:pPr>
    </w:p>
    <w:sectPr w:rsidR="00ED35A6" w:rsidRPr="00D51011" w:rsidSect="00C60D37">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01" w:rsidRDefault="00BF6801" w:rsidP="00A74602">
      <w:r>
        <w:separator/>
      </w:r>
    </w:p>
  </w:endnote>
  <w:endnote w:type="continuationSeparator" w:id="0">
    <w:p w:rsidR="00BF6801" w:rsidRDefault="00BF6801"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80" w:rsidRDefault="00E02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80" w:rsidRDefault="00E02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32" w:rsidRDefault="00174532"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rsidR="00174532" w:rsidRDefault="00174532" w:rsidP="002D38EA">
    <w:pPr>
      <w:pStyle w:val="MessageHeader"/>
      <w:pBdr>
        <w:bottom w:val="none" w:sz="0" w:space="0" w:color="auto"/>
        <w:between w:val="none" w:sz="0" w:space="0" w:color="auto"/>
      </w:pBdr>
      <w:spacing w:line="240" w:lineRule="auto"/>
      <w:rPr>
        <w:rFonts w:ascii="Arial (W1)" w:hAnsi="Arial (W1)"/>
        <w:color w:val="3366FF"/>
        <w:sz w:val="14"/>
      </w:rPr>
    </w:pPr>
  </w:p>
  <w:p w:rsidR="00174532" w:rsidRPr="00396877" w:rsidRDefault="00174532"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rsidR="00174532" w:rsidRPr="00443AA5" w:rsidRDefault="00174532"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443AA5">
      <w:rPr>
        <w:rFonts w:ascii="Arial" w:hAnsi="Arial"/>
        <w:color w:val="003399"/>
        <w:sz w:val="14"/>
        <w:lang w:val="es-MX"/>
      </w:rPr>
      <w:t>1860 E Sahara Ave.                                                                                445 Apple St., Ste. 104</w:t>
    </w:r>
    <w:r w:rsidRPr="00443AA5">
      <w:rPr>
        <w:rFonts w:ascii="Arial" w:hAnsi="Arial"/>
        <w:color w:val="003399"/>
        <w:sz w:val="14"/>
        <w:lang w:val="es-MX"/>
      </w:rPr>
      <w:tab/>
      <w:t xml:space="preserve">                        </w:t>
    </w:r>
    <w:r w:rsidRPr="00443AA5">
      <w:rPr>
        <w:rFonts w:ascii="Arial" w:hAnsi="Arial"/>
        <w:color w:val="003399"/>
        <w:sz w:val="14"/>
        <w:lang w:val="es-MX"/>
      </w:rPr>
      <w:tab/>
      <w:t xml:space="preserve">             1010 Ruby Vista Dr., Ste. 104</w:t>
    </w:r>
  </w:p>
  <w:p w:rsidR="00174532" w:rsidRPr="003D7FAA" w:rsidRDefault="00174532"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Nevada  89104                            </w:t>
    </w:r>
    <w:r>
      <w:rPr>
        <w:rFonts w:ascii="Arial" w:hAnsi="Arial"/>
        <w:color w:val="003399"/>
        <w:sz w:val="14"/>
        <w:lang w:val="es-MX"/>
      </w:rPr>
      <w:t xml:space="preserve">                                      </w:t>
    </w:r>
    <w:r w:rsidRPr="003D7FAA">
      <w:rPr>
        <w:rFonts w:ascii="Arial" w:hAnsi="Arial"/>
        <w:color w:val="003399"/>
        <w:sz w:val="14"/>
        <w:lang w:val="es-MX"/>
      </w:rPr>
      <w:t xml:space="preserve">  Reno, 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w:t>
    </w:r>
    <w:proofErr w:type="spellStart"/>
    <w:r w:rsidRPr="003D7FAA">
      <w:rPr>
        <w:rFonts w:ascii="Arial" w:hAnsi="Arial"/>
        <w:color w:val="003399"/>
        <w:sz w:val="14"/>
        <w:lang w:val="es-MX"/>
      </w:rPr>
      <w:t>Elko</w:t>
    </w:r>
    <w:proofErr w:type="spellEnd"/>
    <w:r w:rsidRPr="003D7FAA">
      <w:rPr>
        <w:rFonts w:ascii="Arial" w:hAnsi="Arial"/>
        <w:color w:val="003399"/>
        <w:sz w:val="14"/>
        <w:lang w:val="es-MX"/>
      </w:rPr>
      <w:t>, Nevada  89801</w:t>
    </w:r>
  </w:p>
  <w:p w:rsidR="00174532" w:rsidRPr="00396877" w:rsidRDefault="00174532" w:rsidP="00D637C8">
    <w:pPr>
      <w:pStyle w:val="MessageHeader"/>
      <w:pBdr>
        <w:bottom w:val="none" w:sz="0" w:space="0" w:color="auto"/>
        <w:between w:val="none" w:sz="0" w:space="0" w:color="auto"/>
      </w:pBdr>
      <w:spacing w:line="240" w:lineRule="auto"/>
      <w:rPr>
        <w:rFonts w:ascii="Arial" w:hAnsi="Arial"/>
        <w:color w:val="003399"/>
        <w:sz w:val="14"/>
      </w:rPr>
    </w:pPr>
    <w:r w:rsidRPr="00443AA5">
      <w:rPr>
        <w:rFonts w:ascii="Arial" w:hAnsi="Arial"/>
        <w:color w:val="003399"/>
        <w:sz w:val="14"/>
        <w:lang w:val="es-MX"/>
      </w:rPr>
      <w:t xml:space="preserve"> </w:t>
    </w:r>
    <w:r>
      <w:rPr>
        <w:rFonts w:ascii="Arial" w:hAnsi="Arial"/>
        <w:color w:val="003399"/>
        <w:sz w:val="14"/>
      </w:rPr>
      <w:t>(702) 486-3545                                                                                        (775)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Pr="00396877">
      <w:rPr>
        <w:rFonts w:ascii="Arial" w:hAnsi="Arial"/>
        <w:color w:val="003399"/>
        <w:sz w:val="14"/>
      </w:rPr>
      <w:t>(775) 738-1966</w:t>
    </w:r>
  </w:p>
  <w:p w:rsidR="00174532" w:rsidRPr="00396877" w:rsidRDefault="00174532"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(775) 753-8543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01" w:rsidRDefault="00BF6801" w:rsidP="00A74602">
      <w:r>
        <w:separator/>
      </w:r>
    </w:p>
  </w:footnote>
  <w:footnote w:type="continuationSeparator" w:id="0">
    <w:p w:rsidR="00BF6801" w:rsidRDefault="00BF6801" w:rsidP="00A7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80" w:rsidRDefault="00E02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80" w:rsidRDefault="00E02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32" w:rsidRPr="00396877" w:rsidRDefault="00174532"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8240" behindDoc="0" locked="0" layoutInCell="1" allowOverlap="1" wp14:anchorId="2E77084E" wp14:editId="27867087">
          <wp:simplePos x="0" y="0"/>
          <wp:positionH relativeFrom="column">
            <wp:posOffset>-142875</wp:posOffset>
          </wp:positionH>
          <wp:positionV relativeFrom="paragraph">
            <wp:posOffset>-104775</wp:posOffset>
          </wp:positionV>
          <wp:extent cx="952500" cy="952500"/>
          <wp:effectExtent l="19050" t="0" r="0" b="0"/>
          <wp:wrapNone/>
          <wp:docPr id="3"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rsidR="00174532" w:rsidRPr="00396877" w:rsidRDefault="00035A92"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Pr>
        <w:rFonts w:ascii="Arial" w:hAnsi="Arial" w:cs="Arial"/>
        <w:b/>
        <w:noProof/>
        <w:color w:val="003399"/>
        <w:spacing w:val="0"/>
      </w:rPr>
      <mc:AlternateContent>
        <mc:Choice Requires="wps">
          <w:drawing>
            <wp:anchor distT="0" distB="0" distL="114300" distR="114300" simplePos="0" relativeHeight="251657216" behindDoc="0" locked="0" layoutInCell="1" allowOverlap="1" wp14:anchorId="6B97BCDD" wp14:editId="3735519D">
              <wp:simplePos x="0" y="0"/>
              <wp:positionH relativeFrom="margin">
                <wp:posOffset>4781550</wp:posOffset>
              </wp:positionH>
              <wp:positionV relativeFrom="margin">
                <wp:posOffset>-1101090</wp:posOffset>
              </wp:positionV>
              <wp:extent cx="1397000" cy="571500"/>
              <wp:effectExtent l="0" t="381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532" w:rsidRPr="00396877" w:rsidRDefault="00460528" w:rsidP="00A74602">
                          <w:pPr>
                            <w:pStyle w:val="Heading3"/>
                            <w:rPr>
                              <w:color w:val="003399"/>
                            </w:rPr>
                          </w:pPr>
                          <w:r>
                            <w:rPr>
                              <w:color w:val="003399"/>
                            </w:rPr>
                            <w:t>Richard Whitley</w:t>
                          </w:r>
                        </w:p>
                        <w:p w:rsidR="00174532" w:rsidRPr="00396877" w:rsidRDefault="00460528" w:rsidP="00A74602">
                          <w:pPr>
                            <w:jc w:val="center"/>
                            <w:rPr>
                              <w:rFonts w:ascii="Arial" w:hAnsi="Arial" w:cs="Arial"/>
                              <w:b/>
                              <w:i/>
                              <w:color w:val="003399"/>
                              <w:sz w:val="14"/>
                            </w:rPr>
                          </w:pPr>
                          <w:r>
                            <w:rPr>
                              <w:rFonts w:ascii="Arial" w:hAnsi="Arial" w:cs="Arial"/>
                              <w:i/>
                              <w:color w:val="003399"/>
                              <w:sz w:val="14"/>
                            </w:rPr>
                            <w:t xml:space="preserve">Interim </w:t>
                          </w:r>
                          <w:r w:rsidR="00174532" w:rsidRPr="0078084F">
                            <w:rPr>
                              <w:rFonts w:ascii="Arial" w:hAnsi="Arial" w:cs="Arial"/>
                              <w:i/>
                              <w:color w:val="003399"/>
                              <w:sz w:val="14"/>
                            </w:rPr>
                            <w:t>Director</w:t>
                          </w:r>
                        </w:p>
                        <w:p w:rsidR="00174532" w:rsidRPr="00396877" w:rsidRDefault="00174532" w:rsidP="00A74602">
                          <w:pPr>
                            <w:jc w:val="center"/>
                            <w:rPr>
                              <w:rFonts w:ascii="Arial" w:hAnsi="Arial" w:cs="Arial"/>
                              <w:b/>
                              <w:i/>
                              <w:color w:val="003399"/>
                              <w:sz w:val="14"/>
                            </w:rPr>
                          </w:pPr>
                        </w:p>
                        <w:p w:rsidR="00174532" w:rsidRPr="00396877" w:rsidRDefault="00174532" w:rsidP="00A74602">
                          <w:pPr>
                            <w:jc w:val="center"/>
                            <w:rPr>
                              <w:rFonts w:ascii="Arial" w:hAnsi="Arial" w:cs="Arial"/>
                              <w:b/>
                              <w:color w:val="003399"/>
                              <w:sz w:val="14"/>
                              <w:szCs w:val="14"/>
                            </w:rPr>
                          </w:pPr>
                          <w:r>
                            <w:rPr>
                              <w:rFonts w:ascii="Arial" w:hAnsi="Arial" w:cs="Arial"/>
                              <w:b/>
                              <w:color w:val="003399"/>
                              <w:sz w:val="14"/>
                              <w:szCs w:val="14"/>
                            </w:rPr>
                            <w:t>JANE GRUNER</w:t>
                          </w:r>
                        </w:p>
                        <w:p w:rsidR="00174532" w:rsidRPr="00396877" w:rsidRDefault="00174532"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rsidR="00174532" w:rsidRDefault="00174532"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6.5pt;margin-top:-86.7pt;width:110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SJqQIAAKA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" filled="f" stroked="f">
              <v:textbox inset="0,0,0,0">
                <w:txbxContent>
                  <w:p w:rsidR="00174532" w:rsidRPr="00396877" w:rsidRDefault="00460528" w:rsidP="00A74602">
                    <w:pPr>
                      <w:pStyle w:val="Heading3"/>
                      <w:rPr>
                        <w:color w:val="003399"/>
                      </w:rPr>
                    </w:pPr>
                    <w:r>
                      <w:rPr>
                        <w:color w:val="003399"/>
                      </w:rPr>
                      <w:t>Richard Whitley</w:t>
                    </w:r>
                  </w:p>
                  <w:p w:rsidR="00174532" w:rsidRPr="00396877" w:rsidRDefault="00460528" w:rsidP="00A74602">
                    <w:pPr>
                      <w:jc w:val="center"/>
                      <w:rPr>
                        <w:rFonts w:ascii="Arial" w:hAnsi="Arial" w:cs="Arial"/>
                        <w:b/>
                        <w:i/>
                        <w:color w:val="003399"/>
                        <w:sz w:val="14"/>
                      </w:rPr>
                    </w:pPr>
                    <w:r>
                      <w:rPr>
                        <w:rFonts w:ascii="Arial" w:hAnsi="Arial" w:cs="Arial"/>
                        <w:i/>
                        <w:color w:val="003399"/>
                        <w:sz w:val="14"/>
                      </w:rPr>
                      <w:t xml:space="preserve">Interim </w:t>
                    </w:r>
                    <w:r w:rsidR="00174532" w:rsidRPr="0078084F">
                      <w:rPr>
                        <w:rFonts w:ascii="Arial" w:hAnsi="Arial" w:cs="Arial"/>
                        <w:i/>
                        <w:color w:val="003399"/>
                        <w:sz w:val="14"/>
                      </w:rPr>
                      <w:t>Director</w:t>
                    </w:r>
                  </w:p>
                  <w:p w:rsidR="00174532" w:rsidRPr="00396877" w:rsidRDefault="00174532" w:rsidP="00A74602">
                    <w:pPr>
                      <w:jc w:val="center"/>
                      <w:rPr>
                        <w:rFonts w:ascii="Arial" w:hAnsi="Arial" w:cs="Arial"/>
                        <w:b/>
                        <w:i/>
                        <w:color w:val="003399"/>
                        <w:sz w:val="14"/>
                      </w:rPr>
                    </w:pPr>
                  </w:p>
                  <w:p w:rsidR="00174532" w:rsidRPr="00396877" w:rsidRDefault="00174532" w:rsidP="00A74602">
                    <w:pPr>
                      <w:jc w:val="center"/>
                      <w:rPr>
                        <w:rFonts w:ascii="Arial" w:hAnsi="Arial" w:cs="Arial"/>
                        <w:b/>
                        <w:color w:val="003399"/>
                        <w:sz w:val="14"/>
                        <w:szCs w:val="14"/>
                      </w:rPr>
                    </w:pPr>
                    <w:r>
                      <w:rPr>
                        <w:rFonts w:ascii="Arial" w:hAnsi="Arial" w:cs="Arial"/>
                        <w:b/>
                        <w:color w:val="003399"/>
                        <w:sz w:val="14"/>
                        <w:szCs w:val="14"/>
                      </w:rPr>
                      <w:t>JANE GRUNER</w:t>
                    </w:r>
                  </w:p>
                  <w:p w:rsidR="00174532" w:rsidRPr="00396877" w:rsidRDefault="00174532"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rsidR="00174532" w:rsidRDefault="00174532" w:rsidP="00A74602">
                    <w:pPr>
                      <w:jc w:val="center"/>
                      <w:rPr>
                        <w:rFonts w:ascii="Arial" w:hAnsi="Arial" w:cs="Arial"/>
                        <w:b/>
                        <w:sz w:val="14"/>
                      </w:rPr>
                    </w:pPr>
                  </w:p>
                </w:txbxContent>
              </v:textbox>
              <w10:wrap anchorx="margin" anchory="margin"/>
            </v:rect>
          </w:pict>
        </mc:Fallback>
      </mc:AlternateContent>
    </w:r>
    <w:r w:rsidR="00174532" w:rsidRPr="00396877">
      <w:rPr>
        <w:rFonts w:ascii="Arial" w:hAnsi="Arial" w:cs="Arial"/>
        <w:bCs/>
        <w:color w:val="003399"/>
        <w:spacing w:val="0"/>
        <w:sz w:val="20"/>
      </w:rPr>
      <w:t xml:space="preserve">DEPARTMENT OF HEALTH </w:t>
    </w:r>
    <w:r w:rsidR="00174532">
      <w:rPr>
        <w:rFonts w:ascii="Arial" w:hAnsi="Arial" w:cs="Arial"/>
        <w:bCs/>
        <w:color w:val="003399"/>
        <w:spacing w:val="0"/>
        <w:sz w:val="20"/>
      </w:rPr>
      <w:t>AND</w:t>
    </w:r>
    <w:r w:rsidR="00174532" w:rsidRPr="00396877">
      <w:rPr>
        <w:rFonts w:ascii="Arial" w:hAnsi="Arial" w:cs="Arial"/>
        <w:bCs/>
        <w:color w:val="003399"/>
        <w:spacing w:val="0"/>
        <w:sz w:val="20"/>
      </w:rPr>
      <w:t xml:space="preserve"> HUMAN SERVICES</w:t>
    </w:r>
  </w:p>
  <w:p w:rsidR="00174532" w:rsidRPr="00C93493" w:rsidRDefault="00035A92"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192" behindDoc="0" locked="0" layoutInCell="1" allowOverlap="1" wp14:anchorId="1388BA19" wp14:editId="7F57FE2F">
              <wp:simplePos x="0" y="0"/>
              <wp:positionH relativeFrom="margin">
                <wp:posOffset>-209550</wp:posOffset>
              </wp:positionH>
              <wp:positionV relativeFrom="margin">
                <wp:posOffset>-834390</wp:posOffset>
              </wp:positionV>
              <wp:extent cx="1066800" cy="642620"/>
              <wp:effectExtent l="0" t="381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532" w:rsidRDefault="00174532" w:rsidP="00A74602">
                          <w:pPr>
                            <w:pStyle w:val="Heading1"/>
                          </w:pPr>
                        </w:p>
                        <w:p w:rsidR="00174532" w:rsidRDefault="00174532" w:rsidP="00A74602">
                          <w:pPr>
                            <w:pStyle w:val="Heading1"/>
                          </w:pPr>
                          <w:r>
                            <w:t xml:space="preserve"> </w:t>
                          </w:r>
                        </w:p>
                        <w:p w:rsidR="00174532" w:rsidRPr="00396877" w:rsidRDefault="00174532" w:rsidP="00A74602">
                          <w:pPr>
                            <w:pStyle w:val="Heading1"/>
                            <w:rPr>
                              <w:color w:val="003399"/>
                            </w:rPr>
                          </w:pPr>
                          <w:r>
                            <w:t xml:space="preserve">   </w:t>
                          </w:r>
                        </w:p>
                        <w:p w:rsidR="00174532" w:rsidRPr="00E4410E" w:rsidRDefault="00174532" w:rsidP="00E4410E">
                          <w:pPr>
                            <w:pStyle w:val="Heading1"/>
                            <w:jc w:val="center"/>
                            <w:rPr>
                              <w:color w:val="003399"/>
                            </w:rPr>
                          </w:pPr>
                          <w:r>
                            <w:rPr>
                              <w:color w:val="003399"/>
                            </w:rPr>
                            <w:t>BRIAN SANDOVAL</w:t>
                          </w:r>
                        </w:p>
                        <w:p w:rsidR="00174532" w:rsidRPr="00C93493" w:rsidRDefault="00174532"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6.5pt;margin-top:-65.7pt;width:84pt;height:50.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" filled="f" stroked="f">
              <v:textbox inset="0,0,0,0">
                <w:txbxContent>
                  <w:p w:rsidR="00174532" w:rsidRDefault="00174532" w:rsidP="00A74602">
                    <w:pPr>
                      <w:pStyle w:val="Heading1"/>
                    </w:pPr>
                  </w:p>
                  <w:p w:rsidR="00174532" w:rsidRDefault="00174532" w:rsidP="00A74602">
                    <w:pPr>
                      <w:pStyle w:val="Heading1"/>
                    </w:pPr>
                    <w:r>
                      <w:t xml:space="preserve"> </w:t>
                    </w:r>
                  </w:p>
                  <w:p w:rsidR="00174532" w:rsidRPr="00396877" w:rsidRDefault="00174532" w:rsidP="00A74602">
                    <w:pPr>
                      <w:pStyle w:val="Heading1"/>
                      <w:rPr>
                        <w:color w:val="003399"/>
                      </w:rPr>
                    </w:pPr>
                    <w:r>
                      <w:t xml:space="preserve">   </w:t>
                    </w:r>
                  </w:p>
                  <w:p w:rsidR="00174532" w:rsidRPr="00E4410E" w:rsidRDefault="00174532" w:rsidP="00E4410E">
                    <w:pPr>
                      <w:pStyle w:val="Heading1"/>
                      <w:jc w:val="center"/>
                      <w:rPr>
                        <w:color w:val="003399"/>
                      </w:rPr>
                    </w:pPr>
                    <w:r>
                      <w:rPr>
                        <w:color w:val="003399"/>
                      </w:rPr>
                      <w:t>BRIAN SANDOVAL</w:t>
                    </w:r>
                  </w:p>
                  <w:p w:rsidR="00174532" w:rsidRPr="00C93493" w:rsidRDefault="00174532"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00174532" w:rsidRPr="00C93493">
      <w:rPr>
        <w:rFonts w:ascii="Arial" w:hAnsi="Arial" w:cs="Arial"/>
        <w:bCs/>
        <w:noProof/>
        <w:color w:val="003399"/>
        <w:szCs w:val="24"/>
      </w:rPr>
      <w:t>AGING AND DISABILITY SERVICES DIVISION</w:t>
    </w:r>
  </w:p>
  <w:p w:rsidR="00174532" w:rsidRPr="00396877" w:rsidRDefault="00174532"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rsidR="00174532" w:rsidRPr="00396877" w:rsidRDefault="00174532"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Carson City, Nevada  89706</w:t>
    </w:r>
  </w:p>
  <w:p w:rsidR="00174532" w:rsidRPr="00396877" w:rsidRDefault="00174532"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Pr>
        <w:rFonts w:ascii="Arial" w:hAnsi="Arial" w:cs="Arial"/>
        <w:bCs/>
        <w:color w:val="003399"/>
        <w:sz w:val="18"/>
      </w:rPr>
      <w:t>775) 687-0574</w:t>
    </w:r>
  </w:p>
  <w:p w:rsidR="00174532" w:rsidRPr="00396877" w:rsidRDefault="00174532"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rsidR="00174532" w:rsidRDefault="00174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297313"/>
    <w:multiLevelType w:val="hybridMultilevel"/>
    <w:tmpl w:val="EB8E41A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FED19CE"/>
    <w:multiLevelType w:val="hybridMultilevel"/>
    <w:tmpl w:val="4042B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F17B36"/>
    <w:multiLevelType w:val="hybridMultilevel"/>
    <w:tmpl w:val="2DF0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3E4431"/>
    <w:multiLevelType w:val="hybridMultilevel"/>
    <w:tmpl w:val="7FAEB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8D3919"/>
    <w:multiLevelType w:val="hybridMultilevel"/>
    <w:tmpl w:val="6790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70F32"/>
    <w:multiLevelType w:val="hybridMultilevel"/>
    <w:tmpl w:val="3B7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30B8A"/>
    <w:multiLevelType w:val="hybridMultilevel"/>
    <w:tmpl w:val="9DBE1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C934D7"/>
    <w:multiLevelType w:val="hybridMultilevel"/>
    <w:tmpl w:val="C734A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E4833E9"/>
    <w:multiLevelType w:val="hybridMultilevel"/>
    <w:tmpl w:val="6F8E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5D68"/>
    <w:multiLevelType w:val="hybridMultilevel"/>
    <w:tmpl w:val="96B4FFB2"/>
    <w:lvl w:ilvl="0" w:tplc="18CA6B8A">
      <w:start w:val="1"/>
      <w:numFmt w:val="upperRoman"/>
      <w:lvlText w:val="%1."/>
      <w:lvlJc w:val="right"/>
      <w:pPr>
        <w:ind w:left="720" w:hanging="360"/>
      </w:pPr>
      <w:rPr>
        <w:rFonts w:hint="default"/>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C04CA"/>
    <w:multiLevelType w:val="hybridMultilevel"/>
    <w:tmpl w:val="B532B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62989"/>
    <w:multiLevelType w:val="hybridMultilevel"/>
    <w:tmpl w:val="192625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C315AF"/>
    <w:multiLevelType w:val="hybridMultilevel"/>
    <w:tmpl w:val="89261EEA"/>
    <w:lvl w:ilvl="0" w:tplc="5FD49E68">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57DC3"/>
    <w:multiLevelType w:val="hybridMultilevel"/>
    <w:tmpl w:val="FA2E4B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3"/>
  </w:num>
  <w:num w:numId="8">
    <w:abstractNumId w:val="7"/>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4"/>
  </w:num>
  <w:num w:numId="13">
    <w:abstractNumId w:val="12"/>
  </w:num>
  <w:num w:numId="14">
    <w:abstractNumId w:val="5"/>
  </w:num>
  <w:num w:numId="15">
    <w:abstractNumId w:val="16"/>
  </w:num>
  <w:num w:numId="16">
    <w:abstractNumId w:val="13"/>
  </w:num>
  <w:num w:numId="17">
    <w:abstractNumId w:val="10"/>
  </w:num>
  <w:num w:numId="18">
    <w:abstractNumId w:val="1"/>
  </w:num>
  <w:num w:numId="19">
    <w:abstractNumId w:val="17"/>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81"/>
    <w:rsid w:val="00013593"/>
    <w:rsid w:val="000147CB"/>
    <w:rsid w:val="00016CF9"/>
    <w:rsid w:val="00023752"/>
    <w:rsid w:val="00024691"/>
    <w:rsid w:val="00024D98"/>
    <w:rsid w:val="00027E6A"/>
    <w:rsid w:val="00035A92"/>
    <w:rsid w:val="00036B2D"/>
    <w:rsid w:val="000423C6"/>
    <w:rsid w:val="00044495"/>
    <w:rsid w:val="000458AF"/>
    <w:rsid w:val="00055FF5"/>
    <w:rsid w:val="000562B6"/>
    <w:rsid w:val="00061C74"/>
    <w:rsid w:val="00062ACC"/>
    <w:rsid w:val="00064C60"/>
    <w:rsid w:val="00066266"/>
    <w:rsid w:val="00066F27"/>
    <w:rsid w:val="00075DE6"/>
    <w:rsid w:val="000843C3"/>
    <w:rsid w:val="00091473"/>
    <w:rsid w:val="00096A74"/>
    <w:rsid w:val="000A0D2E"/>
    <w:rsid w:val="000A331F"/>
    <w:rsid w:val="000B1538"/>
    <w:rsid w:val="000B7BBE"/>
    <w:rsid w:val="000C0E66"/>
    <w:rsid w:val="000C6A87"/>
    <w:rsid w:val="000D4563"/>
    <w:rsid w:val="000D59BE"/>
    <w:rsid w:val="000D7794"/>
    <w:rsid w:val="000E5745"/>
    <w:rsid w:val="000F1041"/>
    <w:rsid w:val="0010264F"/>
    <w:rsid w:val="00103940"/>
    <w:rsid w:val="00105310"/>
    <w:rsid w:val="00130807"/>
    <w:rsid w:val="0013590E"/>
    <w:rsid w:val="00135F50"/>
    <w:rsid w:val="00136063"/>
    <w:rsid w:val="001363D1"/>
    <w:rsid w:val="001368DB"/>
    <w:rsid w:val="00137EE2"/>
    <w:rsid w:val="00143829"/>
    <w:rsid w:val="001445FF"/>
    <w:rsid w:val="00144CD5"/>
    <w:rsid w:val="00147347"/>
    <w:rsid w:val="00155812"/>
    <w:rsid w:val="001661B7"/>
    <w:rsid w:val="001665E9"/>
    <w:rsid w:val="001667B1"/>
    <w:rsid w:val="001724B8"/>
    <w:rsid w:val="00173437"/>
    <w:rsid w:val="0017448C"/>
    <w:rsid w:val="00174532"/>
    <w:rsid w:val="00180FE4"/>
    <w:rsid w:val="0019130D"/>
    <w:rsid w:val="00191926"/>
    <w:rsid w:val="00191CB0"/>
    <w:rsid w:val="00191CD9"/>
    <w:rsid w:val="0019255F"/>
    <w:rsid w:val="001A1BE6"/>
    <w:rsid w:val="001A49AB"/>
    <w:rsid w:val="001A49B6"/>
    <w:rsid w:val="001B2984"/>
    <w:rsid w:val="001B7FC3"/>
    <w:rsid w:val="001C09B4"/>
    <w:rsid w:val="001C3FEA"/>
    <w:rsid w:val="001C42F2"/>
    <w:rsid w:val="001C5869"/>
    <w:rsid w:val="001C784A"/>
    <w:rsid w:val="001D4411"/>
    <w:rsid w:val="001D7B69"/>
    <w:rsid w:val="001E137D"/>
    <w:rsid w:val="001E1485"/>
    <w:rsid w:val="001E355A"/>
    <w:rsid w:val="001E7684"/>
    <w:rsid w:val="001F449A"/>
    <w:rsid w:val="001F554D"/>
    <w:rsid w:val="001F67A0"/>
    <w:rsid w:val="001F6A7F"/>
    <w:rsid w:val="001F742D"/>
    <w:rsid w:val="001F76F9"/>
    <w:rsid w:val="002008CE"/>
    <w:rsid w:val="00201EB2"/>
    <w:rsid w:val="00202532"/>
    <w:rsid w:val="002028B6"/>
    <w:rsid w:val="0020474D"/>
    <w:rsid w:val="002047B5"/>
    <w:rsid w:val="002060EE"/>
    <w:rsid w:val="00206179"/>
    <w:rsid w:val="00206C29"/>
    <w:rsid w:val="00207413"/>
    <w:rsid w:val="0021322F"/>
    <w:rsid w:val="002132AA"/>
    <w:rsid w:val="00215A0D"/>
    <w:rsid w:val="00227668"/>
    <w:rsid w:val="00233014"/>
    <w:rsid w:val="002547FC"/>
    <w:rsid w:val="00257A4D"/>
    <w:rsid w:val="00261781"/>
    <w:rsid w:val="002639AC"/>
    <w:rsid w:val="00264144"/>
    <w:rsid w:val="00267FED"/>
    <w:rsid w:val="0028054E"/>
    <w:rsid w:val="002812EE"/>
    <w:rsid w:val="002816D1"/>
    <w:rsid w:val="002828BF"/>
    <w:rsid w:val="00283A70"/>
    <w:rsid w:val="002840B9"/>
    <w:rsid w:val="002840DC"/>
    <w:rsid w:val="00291987"/>
    <w:rsid w:val="00297055"/>
    <w:rsid w:val="002A2676"/>
    <w:rsid w:val="002B12FD"/>
    <w:rsid w:val="002B7CCB"/>
    <w:rsid w:val="002C2B6B"/>
    <w:rsid w:val="002C2BF8"/>
    <w:rsid w:val="002C354A"/>
    <w:rsid w:val="002C387D"/>
    <w:rsid w:val="002D33DC"/>
    <w:rsid w:val="002D38EA"/>
    <w:rsid w:val="002D7B12"/>
    <w:rsid w:val="002E06B6"/>
    <w:rsid w:val="002E7F8A"/>
    <w:rsid w:val="002F2068"/>
    <w:rsid w:val="002F64BD"/>
    <w:rsid w:val="002F78E6"/>
    <w:rsid w:val="00301B92"/>
    <w:rsid w:val="00302533"/>
    <w:rsid w:val="00302E0D"/>
    <w:rsid w:val="003069E7"/>
    <w:rsid w:val="00312E73"/>
    <w:rsid w:val="0031357D"/>
    <w:rsid w:val="00315D96"/>
    <w:rsid w:val="00325250"/>
    <w:rsid w:val="0032532E"/>
    <w:rsid w:val="003272C3"/>
    <w:rsid w:val="0032754F"/>
    <w:rsid w:val="003278BE"/>
    <w:rsid w:val="00327A49"/>
    <w:rsid w:val="00330946"/>
    <w:rsid w:val="00332788"/>
    <w:rsid w:val="00332F2D"/>
    <w:rsid w:val="00336A7E"/>
    <w:rsid w:val="003466F8"/>
    <w:rsid w:val="003474E9"/>
    <w:rsid w:val="003514C4"/>
    <w:rsid w:val="00362FAD"/>
    <w:rsid w:val="00367E4A"/>
    <w:rsid w:val="00371241"/>
    <w:rsid w:val="0038367A"/>
    <w:rsid w:val="003850A6"/>
    <w:rsid w:val="00387606"/>
    <w:rsid w:val="00396877"/>
    <w:rsid w:val="003A1992"/>
    <w:rsid w:val="003A5E1C"/>
    <w:rsid w:val="003A6253"/>
    <w:rsid w:val="003A697F"/>
    <w:rsid w:val="003B0FC1"/>
    <w:rsid w:val="003B5DF2"/>
    <w:rsid w:val="003B691A"/>
    <w:rsid w:val="003B775E"/>
    <w:rsid w:val="003C14FD"/>
    <w:rsid w:val="003C3050"/>
    <w:rsid w:val="003C3B28"/>
    <w:rsid w:val="003D2783"/>
    <w:rsid w:val="003D54D8"/>
    <w:rsid w:val="003D62CD"/>
    <w:rsid w:val="003D7626"/>
    <w:rsid w:val="003D7B29"/>
    <w:rsid w:val="003D7BBF"/>
    <w:rsid w:val="003D7FAA"/>
    <w:rsid w:val="003E3252"/>
    <w:rsid w:val="003E4810"/>
    <w:rsid w:val="003E591A"/>
    <w:rsid w:val="003F08E4"/>
    <w:rsid w:val="003F26C7"/>
    <w:rsid w:val="003F2A52"/>
    <w:rsid w:val="00400414"/>
    <w:rsid w:val="00401129"/>
    <w:rsid w:val="004026FD"/>
    <w:rsid w:val="00405235"/>
    <w:rsid w:val="0041563A"/>
    <w:rsid w:val="00416D1E"/>
    <w:rsid w:val="00417050"/>
    <w:rsid w:val="0042007D"/>
    <w:rsid w:val="00423222"/>
    <w:rsid w:val="00427748"/>
    <w:rsid w:val="00430835"/>
    <w:rsid w:val="00431023"/>
    <w:rsid w:val="0043419E"/>
    <w:rsid w:val="00434891"/>
    <w:rsid w:val="00442B9B"/>
    <w:rsid w:val="00443AA5"/>
    <w:rsid w:val="00460528"/>
    <w:rsid w:val="0046362E"/>
    <w:rsid w:val="0047372D"/>
    <w:rsid w:val="00475C11"/>
    <w:rsid w:val="00477779"/>
    <w:rsid w:val="00490215"/>
    <w:rsid w:val="00490AD7"/>
    <w:rsid w:val="00492F03"/>
    <w:rsid w:val="00494360"/>
    <w:rsid w:val="004A2524"/>
    <w:rsid w:val="004A2616"/>
    <w:rsid w:val="004B355E"/>
    <w:rsid w:val="004C22EA"/>
    <w:rsid w:val="004C39CA"/>
    <w:rsid w:val="004C50C6"/>
    <w:rsid w:val="004C7A8F"/>
    <w:rsid w:val="004D6F68"/>
    <w:rsid w:val="004E58D3"/>
    <w:rsid w:val="004F0602"/>
    <w:rsid w:val="004F0F9C"/>
    <w:rsid w:val="005028A8"/>
    <w:rsid w:val="005030E1"/>
    <w:rsid w:val="00503F77"/>
    <w:rsid w:val="0050721D"/>
    <w:rsid w:val="00514658"/>
    <w:rsid w:val="00522D1C"/>
    <w:rsid w:val="00523264"/>
    <w:rsid w:val="005262DF"/>
    <w:rsid w:val="0053050E"/>
    <w:rsid w:val="00531998"/>
    <w:rsid w:val="005410B9"/>
    <w:rsid w:val="00542996"/>
    <w:rsid w:val="00545B9E"/>
    <w:rsid w:val="00551AAC"/>
    <w:rsid w:val="00553BD0"/>
    <w:rsid w:val="00556302"/>
    <w:rsid w:val="0055642D"/>
    <w:rsid w:val="005569A1"/>
    <w:rsid w:val="0055739E"/>
    <w:rsid w:val="005703A6"/>
    <w:rsid w:val="00573887"/>
    <w:rsid w:val="00573F48"/>
    <w:rsid w:val="00576610"/>
    <w:rsid w:val="005801CE"/>
    <w:rsid w:val="005945BA"/>
    <w:rsid w:val="0059582C"/>
    <w:rsid w:val="005A27AB"/>
    <w:rsid w:val="005A30E5"/>
    <w:rsid w:val="005A6DF5"/>
    <w:rsid w:val="005B3243"/>
    <w:rsid w:val="005B523C"/>
    <w:rsid w:val="005B670B"/>
    <w:rsid w:val="005B74DB"/>
    <w:rsid w:val="005C0355"/>
    <w:rsid w:val="005C45E7"/>
    <w:rsid w:val="005C50A4"/>
    <w:rsid w:val="005C5239"/>
    <w:rsid w:val="005C6641"/>
    <w:rsid w:val="005D5405"/>
    <w:rsid w:val="005E0BF4"/>
    <w:rsid w:val="005E6489"/>
    <w:rsid w:val="005F00BB"/>
    <w:rsid w:val="005F1372"/>
    <w:rsid w:val="005F1725"/>
    <w:rsid w:val="005F349D"/>
    <w:rsid w:val="005F5E7B"/>
    <w:rsid w:val="005F7155"/>
    <w:rsid w:val="005F7704"/>
    <w:rsid w:val="006045BC"/>
    <w:rsid w:val="00604B15"/>
    <w:rsid w:val="00605E44"/>
    <w:rsid w:val="00605E6F"/>
    <w:rsid w:val="006107DA"/>
    <w:rsid w:val="00610A22"/>
    <w:rsid w:val="00610AC0"/>
    <w:rsid w:val="0061205E"/>
    <w:rsid w:val="00612419"/>
    <w:rsid w:val="00612F03"/>
    <w:rsid w:val="006174A3"/>
    <w:rsid w:val="00617C55"/>
    <w:rsid w:val="00622167"/>
    <w:rsid w:val="0062451C"/>
    <w:rsid w:val="00630BB7"/>
    <w:rsid w:val="0063173E"/>
    <w:rsid w:val="00634CE0"/>
    <w:rsid w:val="00636589"/>
    <w:rsid w:val="00637974"/>
    <w:rsid w:val="0064016E"/>
    <w:rsid w:val="006455BA"/>
    <w:rsid w:val="006464CC"/>
    <w:rsid w:val="00646DF4"/>
    <w:rsid w:val="0065092A"/>
    <w:rsid w:val="00654142"/>
    <w:rsid w:val="006557DB"/>
    <w:rsid w:val="00666D4F"/>
    <w:rsid w:val="00671D5B"/>
    <w:rsid w:val="006745EB"/>
    <w:rsid w:val="00676BBC"/>
    <w:rsid w:val="00680544"/>
    <w:rsid w:val="00682BF2"/>
    <w:rsid w:val="0069072B"/>
    <w:rsid w:val="00690E9D"/>
    <w:rsid w:val="00694BFF"/>
    <w:rsid w:val="006967AF"/>
    <w:rsid w:val="006A5CFF"/>
    <w:rsid w:val="006A7D26"/>
    <w:rsid w:val="006B351F"/>
    <w:rsid w:val="006B55E3"/>
    <w:rsid w:val="006B5E15"/>
    <w:rsid w:val="006B6B1A"/>
    <w:rsid w:val="006C1D52"/>
    <w:rsid w:val="006C4509"/>
    <w:rsid w:val="006C5824"/>
    <w:rsid w:val="006C6967"/>
    <w:rsid w:val="006D75DE"/>
    <w:rsid w:val="006D7E12"/>
    <w:rsid w:val="006E2F82"/>
    <w:rsid w:val="006E5C0D"/>
    <w:rsid w:val="006E65C3"/>
    <w:rsid w:val="006F05A4"/>
    <w:rsid w:val="006F082A"/>
    <w:rsid w:val="006F72EC"/>
    <w:rsid w:val="007006EF"/>
    <w:rsid w:val="00701A5E"/>
    <w:rsid w:val="00703A80"/>
    <w:rsid w:val="00705150"/>
    <w:rsid w:val="00705E9D"/>
    <w:rsid w:val="00706664"/>
    <w:rsid w:val="007126F8"/>
    <w:rsid w:val="00717131"/>
    <w:rsid w:val="0072232C"/>
    <w:rsid w:val="00726A18"/>
    <w:rsid w:val="0073160F"/>
    <w:rsid w:val="00734841"/>
    <w:rsid w:val="0073530F"/>
    <w:rsid w:val="00736999"/>
    <w:rsid w:val="00740D5C"/>
    <w:rsid w:val="00743196"/>
    <w:rsid w:val="007500F0"/>
    <w:rsid w:val="00751C2A"/>
    <w:rsid w:val="00753193"/>
    <w:rsid w:val="00754399"/>
    <w:rsid w:val="0075536B"/>
    <w:rsid w:val="00760C46"/>
    <w:rsid w:val="0076156C"/>
    <w:rsid w:val="0076286C"/>
    <w:rsid w:val="00767E7D"/>
    <w:rsid w:val="007750A3"/>
    <w:rsid w:val="0078084F"/>
    <w:rsid w:val="00781CD5"/>
    <w:rsid w:val="00783A77"/>
    <w:rsid w:val="00786F2C"/>
    <w:rsid w:val="00791617"/>
    <w:rsid w:val="00797501"/>
    <w:rsid w:val="00797E00"/>
    <w:rsid w:val="007A0EAC"/>
    <w:rsid w:val="007A264C"/>
    <w:rsid w:val="007A27C8"/>
    <w:rsid w:val="007B4F59"/>
    <w:rsid w:val="007C2CD7"/>
    <w:rsid w:val="007C3B6F"/>
    <w:rsid w:val="007C42F8"/>
    <w:rsid w:val="007D23E9"/>
    <w:rsid w:val="007E4B5D"/>
    <w:rsid w:val="007E5C93"/>
    <w:rsid w:val="007F0B89"/>
    <w:rsid w:val="007F455F"/>
    <w:rsid w:val="007F4E0E"/>
    <w:rsid w:val="007F55D8"/>
    <w:rsid w:val="007F560A"/>
    <w:rsid w:val="007F6DA1"/>
    <w:rsid w:val="008044C8"/>
    <w:rsid w:val="008115CA"/>
    <w:rsid w:val="00814E69"/>
    <w:rsid w:val="00814FB4"/>
    <w:rsid w:val="00816419"/>
    <w:rsid w:val="0081748C"/>
    <w:rsid w:val="00817F3E"/>
    <w:rsid w:val="008222B4"/>
    <w:rsid w:val="008235C0"/>
    <w:rsid w:val="00824CC2"/>
    <w:rsid w:val="00826F1E"/>
    <w:rsid w:val="00831E08"/>
    <w:rsid w:val="00833DB4"/>
    <w:rsid w:val="008348CE"/>
    <w:rsid w:val="008361DB"/>
    <w:rsid w:val="008451EC"/>
    <w:rsid w:val="00845DE8"/>
    <w:rsid w:val="008476B0"/>
    <w:rsid w:val="00855A2C"/>
    <w:rsid w:val="00856265"/>
    <w:rsid w:val="008566F7"/>
    <w:rsid w:val="00864FF0"/>
    <w:rsid w:val="00871182"/>
    <w:rsid w:val="0087463E"/>
    <w:rsid w:val="0087583C"/>
    <w:rsid w:val="008765E4"/>
    <w:rsid w:val="00877D4D"/>
    <w:rsid w:val="008812B4"/>
    <w:rsid w:val="008820CC"/>
    <w:rsid w:val="0088229C"/>
    <w:rsid w:val="00882C8A"/>
    <w:rsid w:val="008835BC"/>
    <w:rsid w:val="0088457C"/>
    <w:rsid w:val="00890246"/>
    <w:rsid w:val="00894589"/>
    <w:rsid w:val="008A031C"/>
    <w:rsid w:val="008A3D67"/>
    <w:rsid w:val="008A4BAC"/>
    <w:rsid w:val="008A5A32"/>
    <w:rsid w:val="008B32AE"/>
    <w:rsid w:val="008B51E3"/>
    <w:rsid w:val="008B6076"/>
    <w:rsid w:val="008B65CA"/>
    <w:rsid w:val="008B7B7C"/>
    <w:rsid w:val="008E41F2"/>
    <w:rsid w:val="008E426A"/>
    <w:rsid w:val="008E46FA"/>
    <w:rsid w:val="008E61F7"/>
    <w:rsid w:val="008F1326"/>
    <w:rsid w:val="008F190C"/>
    <w:rsid w:val="008F1EC1"/>
    <w:rsid w:val="00902473"/>
    <w:rsid w:val="00903C4A"/>
    <w:rsid w:val="00904B42"/>
    <w:rsid w:val="00915B4D"/>
    <w:rsid w:val="00917C4C"/>
    <w:rsid w:val="009247BA"/>
    <w:rsid w:val="009247BD"/>
    <w:rsid w:val="00926982"/>
    <w:rsid w:val="00942871"/>
    <w:rsid w:val="0095359A"/>
    <w:rsid w:val="009602DC"/>
    <w:rsid w:val="00965CEB"/>
    <w:rsid w:val="00972741"/>
    <w:rsid w:val="00986B4E"/>
    <w:rsid w:val="0099040F"/>
    <w:rsid w:val="0099261F"/>
    <w:rsid w:val="00993A9E"/>
    <w:rsid w:val="009972D3"/>
    <w:rsid w:val="00997452"/>
    <w:rsid w:val="009A510B"/>
    <w:rsid w:val="009B6D4B"/>
    <w:rsid w:val="009B7ABF"/>
    <w:rsid w:val="009C0399"/>
    <w:rsid w:val="009C3F55"/>
    <w:rsid w:val="009C4F32"/>
    <w:rsid w:val="009C6BA9"/>
    <w:rsid w:val="009D507E"/>
    <w:rsid w:val="009E2E8D"/>
    <w:rsid w:val="009E3454"/>
    <w:rsid w:val="009E5613"/>
    <w:rsid w:val="009F2B65"/>
    <w:rsid w:val="009F6B86"/>
    <w:rsid w:val="00A00836"/>
    <w:rsid w:val="00A01DCD"/>
    <w:rsid w:val="00A0248A"/>
    <w:rsid w:val="00A05911"/>
    <w:rsid w:val="00A103D0"/>
    <w:rsid w:val="00A108C3"/>
    <w:rsid w:val="00A1158A"/>
    <w:rsid w:val="00A11C56"/>
    <w:rsid w:val="00A13188"/>
    <w:rsid w:val="00A166D0"/>
    <w:rsid w:val="00A17A23"/>
    <w:rsid w:val="00A221E0"/>
    <w:rsid w:val="00A22933"/>
    <w:rsid w:val="00A23E0C"/>
    <w:rsid w:val="00A265DE"/>
    <w:rsid w:val="00A27DAF"/>
    <w:rsid w:val="00A30268"/>
    <w:rsid w:val="00A308E7"/>
    <w:rsid w:val="00A3544A"/>
    <w:rsid w:val="00A35857"/>
    <w:rsid w:val="00A41C22"/>
    <w:rsid w:val="00A62A67"/>
    <w:rsid w:val="00A62D86"/>
    <w:rsid w:val="00A659BB"/>
    <w:rsid w:val="00A70CE3"/>
    <w:rsid w:val="00A74602"/>
    <w:rsid w:val="00A76C18"/>
    <w:rsid w:val="00A776EA"/>
    <w:rsid w:val="00A7790D"/>
    <w:rsid w:val="00A90EE8"/>
    <w:rsid w:val="00A933E9"/>
    <w:rsid w:val="00A93E6B"/>
    <w:rsid w:val="00A94318"/>
    <w:rsid w:val="00A95F37"/>
    <w:rsid w:val="00A96373"/>
    <w:rsid w:val="00A96C0F"/>
    <w:rsid w:val="00AA39DF"/>
    <w:rsid w:val="00AA44E9"/>
    <w:rsid w:val="00AA57BA"/>
    <w:rsid w:val="00AB0D4F"/>
    <w:rsid w:val="00AB245D"/>
    <w:rsid w:val="00AC2E3C"/>
    <w:rsid w:val="00AC3B52"/>
    <w:rsid w:val="00AD01D6"/>
    <w:rsid w:val="00AD24E2"/>
    <w:rsid w:val="00AD28B8"/>
    <w:rsid w:val="00AD3A25"/>
    <w:rsid w:val="00AE3D47"/>
    <w:rsid w:val="00AE4499"/>
    <w:rsid w:val="00AE4A40"/>
    <w:rsid w:val="00AE4CBD"/>
    <w:rsid w:val="00AE62DB"/>
    <w:rsid w:val="00AE74CB"/>
    <w:rsid w:val="00AF0774"/>
    <w:rsid w:val="00AF0B3A"/>
    <w:rsid w:val="00AF5F37"/>
    <w:rsid w:val="00AF62DD"/>
    <w:rsid w:val="00B05E5C"/>
    <w:rsid w:val="00B12F2C"/>
    <w:rsid w:val="00B150B6"/>
    <w:rsid w:val="00B16FBE"/>
    <w:rsid w:val="00B27E78"/>
    <w:rsid w:val="00B34B31"/>
    <w:rsid w:val="00B35209"/>
    <w:rsid w:val="00B35CD5"/>
    <w:rsid w:val="00B41FFD"/>
    <w:rsid w:val="00B42849"/>
    <w:rsid w:val="00B44BC4"/>
    <w:rsid w:val="00B471C3"/>
    <w:rsid w:val="00B50B66"/>
    <w:rsid w:val="00B545BF"/>
    <w:rsid w:val="00B555D4"/>
    <w:rsid w:val="00B61B11"/>
    <w:rsid w:val="00B653A4"/>
    <w:rsid w:val="00B75775"/>
    <w:rsid w:val="00B778E6"/>
    <w:rsid w:val="00B8296C"/>
    <w:rsid w:val="00B8406E"/>
    <w:rsid w:val="00B8477B"/>
    <w:rsid w:val="00B85184"/>
    <w:rsid w:val="00B87192"/>
    <w:rsid w:val="00B8735A"/>
    <w:rsid w:val="00B96096"/>
    <w:rsid w:val="00BA13CB"/>
    <w:rsid w:val="00BA50BB"/>
    <w:rsid w:val="00BB22A0"/>
    <w:rsid w:val="00BB7F4A"/>
    <w:rsid w:val="00BC2FF1"/>
    <w:rsid w:val="00BC6327"/>
    <w:rsid w:val="00BC6AA4"/>
    <w:rsid w:val="00BD118C"/>
    <w:rsid w:val="00BD3009"/>
    <w:rsid w:val="00BD5A6D"/>
    <w:rsid w:val="00BE1688"/>
    <w:rsid w:val="00BE68C6"/>
    <w:rsid w:val="00BF566B"/>
    <w:rsid w:val="00BF6801"/>
    <w:rsid w:val="00C0663E"/>
    <w:rsid w:val="00C13F27"/>
    <w:rsid w:val="00C152BC"/>
    <w:rsid w:val="00C15E97"/>
    <w:rsid w:val="00C16D54"/>
    <w:rsid w:val="00C26B86"/>
    <w:rsid w:val="00C26E9E"/>
    <w:rsid w:val="00C30D9F"/>
    <w:rsid w:val="00C313B7"/>
    <w:rsid w:val="00C36B0A"/>
    <w:rsid w:val="00C37B17"/>
    <w:rsid w:val="00C42DF1"/>
    <w:rsid w:val="00C45D10"/>
    <w:rsid w:val="00C47A48"/>
    <w:rsid w:val="00C605BB"/>
    <w:rsid w:val="00C60D37"/>
    <w:rsid w:val="00C6131C"/>
    <w:rsid w:val="00C62992"/>
    <w:rsid w:val="00C6346B"/>
    <w:rsid w:val="00C639E7"/>
    <w:rsid w:val="00C653F4"/>
    <w:rsid w:val="00C71939"/>
    <w:rsid w:val="00C7318A"/>
    <w:rsid w:val="00C754A4"/>
    <w:rsid w:val="00C856B7"/>
    <w:rsid w:val="00C90887"/>
    <w:rsid w:val="00C91DAD"/>
    <w:rsid w:val="00C92314"/>
    <w:rsid w:val="00C93493"/>
    <w:rsid w:val="00CA25CE"/>
    <w:rsid w:val="00CB27D6"/>
    <w:rsid w:val="00CB2ACC"/>
    <w:rsid w:val="00CB5D2D"/>
    <w:rsid w:val="00CC4D03"/>
    <w:rsid w:val="00CC6CFB"/>
    <w:rsid w:val="00CD3BE0"/>
    <w:rsid w:val="00CD4653"/>
    <w:rsid w:val="00CD48C3"/>
    <w:rsid w:val="00CD576A"/>
    <w:rsid w:val="00CD595C"/>
    <w:rsid w:val="00CD61A1"/>
    <w:rsid w:val="00CD787F"/>
    <w:rsid w:val="00CE0AF0"/>
    <w:rsid w:val="00CE4FAD"/>
    <w:rsid w:val="00CE6F72"/>
    <w:rsid w:val="00CF02F6"/>
    <w:rsid w:val="00CF226B"/>
    <w:rsid w:val="00CF22C0"/>
    <w:rsid w:val="00CF3548"/>
    <w:rsid w:val="00CF48D5"/>
    <w:rsid w:val="00CF6454"/>
    <w:rsid w:val="00CF716B"/>
    <w:rsid w:val="00D01B05"/>
    <w:rsid w:val="00D1736C"/>
    <w:rsid w:val="00D22898"/>
    <w:rsid w:val="00D22F72"/>
    <w:rsid w:val="00D27950"/>
    <w:rsid w:val="00D32226"/>
    <w:rsid w:val="00D33BC0"/>
    <w:rsid w:val="00D33E12"/>
    <w:rsid w:val="00D3637C"/>
    <w:rsid w:val="00D40B1E"/>
    <w:rsid w:val="00D42551"/>
    <w:rsid w:val="00D42AAE"/>
    <w:rsid w:val="00D43FCC"/>
    <w:rsid w:val="00D444BB"/>
    <w:rsid w:val="00D51011"/>
    <w:rsid w:val="00D51F19"/>
    <w:rsid w:val="00D53182"/>
    <w:rsid w:val="00D575DF"/>
    <w:rsid w:val="00D637C8"/>
    <w:rsid w:val="00D65947"/>
    <w:rsid w:val="00D65DA4"/>
    <w:rsid w:val="00D67B47"/>
    <w:rsid w:val="00D67F78"/>
    <w:rsid w:val="00D7128F"/>
    <w:rsid w:val="00D72C43"/>
    <w:rsid w:val="00D74188"/>
    <w:rsid w:val="00D75C4B"/>
    <w:rsid w:val="00D82151"/>
    <w:rsid w:val="00D84288"/>
    <w:rsid w:val="00D86546"/>
    <w:rsid w:val="00D92C59"/>
    <w:rsid w:val="00D940E3"/>
    <w:rsid w:val="00DA0E93"/>
    <w:rsid w:val="00DA1C64"/>
    <w:rsid w:val="00DA20C0"/>
    <w:rsid w:val="00DA4F72"/>
    <w:rsid w:val="00DB0E53"/>
    <w:rsid w:val="00DB3A30"/>
    <w:rsid w:val="00DB7993"/>
    <w:rsid w:val="00DC0CEC"/>
    <w:rsid w:val="00DD3ACC"/>
    <w:rsid w:val="00DE008F"/>
    <w:rsid w:val="00DE25F5"/>
    <w:rsid w:val="00DE553A"/>
    <w:rsid w:val="00DF2408"/>
    <w:rsid w:val="00DF3AAA"/>
    <w:rsid w:val="00DF4184"/>
    <w:rsid w:val="00DF790F"/>
    <w:rsid w:val="00E00704"/>
    <w:rsid w:val="00E011D6"/>
    <w:rsid w:val="00E02480"/>
    <w:rsid w:val="00E11408"/>
    <w:rsid w:val="00E11B6D"/>
    <w:rsid w:val="00E13965"/>
    <w:rsid w:val="00E17B0F"/>
    <w:rsid w:val="00E20960"/>
    <w:rsid w:val="00E23B74"/>
    <w:rsid w:val="00E26A3D"/>
    <w:rsid w:val="00E26A99"/>
    <w:rsid w:val="00E27D66"/>
    <w:rsid w:val="00E3364A"/>
    <w:rsid w:val="00E37EFE"/>
    <w:rsid w:val="00E413FE"/>
    <w:rsid w:val="00E4410E"/>
    <w:rsid w:val="00E50B62"/>
    <w:rsid w:val="00E50C1A"/>
    <w:rsid w:val="00E50EDD"/>
    <w:rsid w:val="00E52680"/>
    <w:rsid w:val="00E60AC8"/>
    <w:rsid w:val="00E67E00"/>
    <w:rsid w:val="00E70184"/>
    <w:rsid w:val="00E76236"/>
    <w:rsid w:val="00E76FB5"/>
    <w:rsid w:val="00E77141"/>
    <w:rsid w:val="00E8043E"/>
    <w:rsid w:val="00E8129B"/>
    <w:rsid w:val="00E85869"/>
    <w:rsid w:val="00E87E08"/>
    <w:rsid w:val="00E920AD"/>
    <w:rsid w:val="00E95D4E"/>
    <w:rsid w:val="00E96895"/>
    <w:rsid w:val="00E97A6D"/>
    <w:rsid w:val="00EA37E8"/>
    <w:rsid w:val="00EA4B1C"/>
    <w:rsid w:val="00EB0F11"/>
    <w:rsid w:val="00EB12EA"/>
    <w:rsid w:val="00EB1BB4"/>
    <w:rsid w:val="00EB3D47"/>
    <w:rsid w:val="00EB4448"/>
    <w:rsid w:val="00EC3922"/>
    <w:rsid w:val="00EC546D"/>
    <w:rsid w:val="00EC58D9"/>
    <w:rsid w:val="00ED2D49"/>
    <w:rsid w:val="00ED35A6"/>
    <w:rsid w:val="00ED4FB1"/>
    <w:rsid w:val="00ED655F"/>
    <w:rsid w:val="00EE0161"/>
    <w:rsid w:val="00EE275C"/>
    <w:rsid w:val="00EE52EC"/>
    <w:rsid w:val="00EE7AE8"/>
    <w:rsid w:val="00EF3312"/>
    <w:rsid w:val="00EF666A"/>
    <w:rsid w:val="00EF71CD"/>
    <w:rsid w:val="00F004E3"/>
    <w:rsid w:val="00F00DAE"/>
    <w:rsid w:val="00F00EBA"/>
    <w:rsid w:val="00F0222B"/>
    <w:rsid w:val="00F031A2"/>
    <w:rsid w:val="00F12B42"/>
    <w:rsid w:val="00F144CC"/>
    <w:rsid w:val="00F15C43"/>
    <w:rsid w:val="00F227DF"/>
    <w:rsid w:val="00F2720F"/>
    <w:rsid w:val="00F312BD"/>
    <w:rsid w:val="00F3649F"/>
    <w:rsid w:val="00F37A16"/>
    <w:rsid w:val="00F40D80"/>
    <w:rsid w:val="00F41396"/>
    <w:rsid w:val="00F42325"/>
    <w:rsid w:val="00F426CA"/>
    <w:rsid w:val="00F43947"/>
    <w:rsid w:val="00F456AA"/>
    <w:rsid w:val="00F50C16"/>
    <w:rsid w:val="00F5351E"/>
    <w:rsid w:val="00F63BF0"/>
    <w:rsid w:val="00F652B0"/>
    <w:rsid w:val="00F65454"/>
    <w:rsid w:val="00F65A74"/>
    <w:rsid w:val="00F66F7E"/>
    <w:rsid w:val="00F70885"/>
    <w:rsid w:val="00F71784"/>
    <w:rsid w:val="00F71805"/>
    <w:rsid w:val="00F80BFF"/>
    <w:rsid w:val="00F814D1"/>
    <w:rsid w:val="00F8517A"/>
    <w:rsid w:val="00F92BE6"/>
    <w:rsid w:val="00FA161F"/>
    <w:rsid w:val="00FA2009"/>
    <w:rsid w:val="00FA416B"/>
    <w:rsid w:val="00FB0CBA"/>
    <w:rsid w:val="00FB301B"/>
    <w:rsid w:val="00FB5572"/>
    <w:rsid w:val="00FB6862"/>
    <w:rsid w:val="00FC3643"/>
    <w:rsid w:val="00FC40E0"/>
    <w:rsid w:val="00FD61BC"/>
    <w:rsid w:val="00FD6DCE"/>
    <w:rsid w:val="00FD79C1"/>
    <w:rsid w:val="00FE4311"/>
    <w:rsid w:val="00FE6DF8"/>
    <w:rsid w:val="00FE7192"/>
    <w:rsid w:val="00FE7459"/>
    <w:rsid w:val="00FF19D6"/>
    <w:rsid w:val="00FF548F"/>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84"/>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E70184"/>
    <w:pPr>
      <w:spacing w:after="120"/>
      <w:ind w:left="360"/>
    </w:pPr>
    <w:rPr>
      <w:sz w:val="16"/>
      <w:szCs w:val="16"/>
    </w:rPr>
  </w:style>
  <w:style w:type="character" w:customStyle="1" w:styleId="BodyTextIndent3Char">
    <w:name w:val="Body Text Indent 3 Char"/>
    <w:basedOn w:val="DefaultParagraphFont"/>
    <w:link w:val="BodyTextIndent3"/>
    <w:rsid w:val="00E70184"/>
    <w:rPr>
      <w:sz w:val="16"/>
      <w:szCs w:val="16"/>
    </w:rPr>
  </w:style>
  <w:style w:type="paragraph" w:styleId="Subtitle">
    <w:name w:val="Subtitle"/>
    <w:basedOn w:val="Normal"/>
    <w:link w:val="SubtitleChar"/>
    <w:qFormat/>
    <w:rsid w:val="00E70184"/>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E70184"/>
    <w:rPr>
      <w:rFonts w:ascii="Times New Roman" w:eastAsia="Times New Roman" w:hAnsi="Times New Roman"/>
      <w:sz w:val="44"/>
    </w:rPr>
  </w:style>
  <w:style w:type="character" w:customStyle="1" w:styleId="Leadline">
    <w:name w:val="Leadline"/>
    <w:basedOn w:val="DefaultParagraphFont"/>
    <w:rsid w:val="00E70184"/>
    <w:rPr>
      <w:rFonts w:ascii="Times New Roman" w:hAnsi="Times New Roman" w:cs="Times New Roman" w:hint="default"/>
      <w:b/>
      <w:bCs/>
      <w:color w:val="auto"/>
    </w:rPr>
  </w:style>
  <w:style w:type="character" w:styleId="CommentReference">
    <w:name w:val="annotation reference"/>
    <w:basedOn w:val="DefaultParagraphFont"/>
    <w:uiPriority w:val="99"/>
    <w:semiHidden/>
    <w:unhideWhenUsed/>
    <w:rsid w:val="00C26E9E"/>
    <w:rPr>
      <w:sz w:val="16"/>
      <w:szCs w:val="16"/>
    </w:rPr>
  </w:style>
  <w:style w:type="paragraph" w:styleId="CommentText">
    <w:name w:val="annotation text"/>
    <w:basedOn w:val="Normal"/>
    <w:link w:val="CommentTextChar"/>
    <w:uiPriority w:val="99"/>
    <w:semiHidden/>
    <w:unhideWhenUsed/>
    <w:rsid w:val="00C26E9E"/>
    <w:rPr>
      <w:sz w:val="20"/>
      <w:szCs w:val="20"/>
    </w:rPr>
  </w:style>
  <w:style w:type="character" w:customStyle="1" w:styleId="CommentTextChar">
    <w:name w:val="Comment Text Char"/>
    <w:basedOn w:val="DefaultParagraphFont"/>
    <w:link w:val="CommentText"/>
    <w:uiPriority w:val="99"/>
    <w:semiHidden/>
    <w:rsid w:val="00C26E9E"/>
  </w:style>
  <w:style w:type="paragraph" w:styleId="CommentSubject">
    <w:name w:val="annotation subject"/>
    <w:basedOn w:val="CommentText"/>
    <w:next w:val="CommentText"/>
    <w:link w:val="CommentSubjectChar"/>
    <w:uiPriority w:val="99"/>
    <w:semiHidden/>
    <w:unhideWhenUsed/>
    <w:rsid w:val="00C26E9E"/>
    <w:rPr>
      <w:b/>
      <w:bCs/>
    </w:rPr>
  </w:style>
  <w:style w:type="character" w:customStyle="1" w:styleId="CommentSubjectChar">
    <w:name w:val="Comment Subject Char"/>
    <w:basedOn w:val="CommentTextChar"/>
    <w:link w:val="CommentSubject"/>
    <w:uiPriority w:val="99"/>
    <w:semiHidden/>
    <w:rsid w:val="00C26E9E"/>
    <w:rPr>
      <w:b/>
      <w:bCs/>
    </w:rPr>
  </w:style>
  <w:style w:type="character" w:customStyle="1" w:styleId="st">
    <w:name w:val="st"/>
    <w:basedOn w:val="DefaultParagraphFont"/>
    <w:rsid w:val="00B12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84"/>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E70184"/>
    <w:pPr>
      <w:spacing w:after="120"/>
      <w:ind w:left="360"/>
    </w:pPr>
    <w:rPr>
      <w:sz w:val="16"/>
      <w:szCs w:val="16"/>
    </w:rPr>
  </w:style>
  <w:style w:type="character" w:customStyle="1" w:styleId="BodyTextIndent3Char">
    <w:name w:val="Body Text Indent 3 Char"/>
    <w:basedOn w:val="DefaultParagraphFont"/>
    <w:link w:val="BodyTextIndent3"/>
    <w:rsid w:val="00E70184"/>
    <w:rPr>
      <w:sz w:val="16"/>
      <w:szCs w:val="16"/>
    </w:rPr>
  </w:style>
  <w:style w:type="paragraph" w:styleId="Subtitle">
    <w:name w:val="Subtitle"/>
    <w:basedOn w:val="Normal"/>
    <w:link w:val="SubtitleChar"/>
    <w:qFormat/>
    <w:rsid w:val="00E70184"/>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E70184"/>
    <w:rPr>
      <w:rFonts w:ascii="Times New Roman" w:eastAsia="Times New Roman" w:hAnsi="Times New Roman"/>
      <w:sz w:val="44"/>
    </w:rPr>
  </w:style>
  <w:style w:type="character" w:customStyle="1" w:styleId="Leadline">
    <w:name w:val="Leadline"/>
    <w:basedOn w:val="DefaultParagraphFont"/>
    <w:rsid w:val="00E70184"/>
    <w:rPr>
      <w:rFonts w:ascii="Times New Roman" w:hAnsi="Times New Roman" w:cs="Times New Roman" w:hint="default"/>
      <w:b/>
      <w:bCs/>
      <w:color w:val="auto"/>
    </w:rPr>
  </w:style>
  <w:style w:type="character" w:styleId="CommentReference">
    <w:name w:val="annotation reference"/>
    <w:basedOn w:val="DefaultParagraphFont"/>
    <w:uiPriority w:val="99"/>
    <w:semiHidden/>
    <w:unhideWhenUsed/>
    <w:rsid w:val="00C26E9E"/>
    <w:rPr>
      <w:sz w:val="16"/>
      <w:szCs w:val="16"/>
    </w:rPr>
  </w:style>
  <w:style w:type="paragraph" w:styleId="CommentText">
    <w:name w:val="annotation text"/>
    <w:basedOn w:val="Normal"/>
    <w:link w:val="CommentTextChar"/>
    <w:uiPriority w:val="99"/>
    <w:semiHidden/>
    <w:unhideWhenUsed/>
    <w:rsid w:val="00C26E9E"/>
    <w:rPr>
      <w:sz w:val="20"/>
      <w:szCs w:val="20"/>
    </w:rPr>
  </w:style>
  <w:style w:type="character" w:customStyle="1" w:styleId="CommentTextChar">
    <w:name w:val="Comment Text Char"/>
    <w:basedOn w:val="DefaultParagraphFont"/>
    <w:link w:val="CommentText"/>
    <w:uiPriority w:val="99"/>
    <w:semiHidden/>
    <w:rsid w:val="00C26E9E"/>
  </w:style>
  <w:style w:type="paragraph" w:styleId="CommentSubject">
    <w:name w:val="annotation subject"/>
    <w:basedOn w:val="CommentText"/>
    <w:next w:val="CommentText"/>
    <w:link w:val="CommentSubjectChar"/>
    <w:uiPriority w:val="99"/>
    <w:semiHidden/>
    <w:unhideWhenUsed/>
    <w:rsid w:val="00C26E9E"/>
    <w:rPr>
      <w:b/>
      <w:bCs/>
    </w:rPr>
  </w:style>
  <w:style w:type="character" w:customStyle="1" w:styleId="CommentSubjectChar">
    <w:name w:val="Comment Subject Char"/>
    <w:basedOn w:val="CommentTextChar"/>
    <w:link w:val="CommentSubject"/>
    <w:uiPriority w:val="99"/>
    <w:semiHidden/>
    <w:rsid w:val="00C26E9E"/>
    <w:rPr>
      <w:b/>
      <w:bCs/>
    </w:rPr>
  </w:style>
  <w:style w:type="character" w:customStyle="1" w:styleId="st">
    <w:name w:val="st"/>
    <w:basedOn w:val="DefaultParagraphFont"/>
    <w:rsid w:val="00B1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3247">
      <w:bodyDiv w:val="1"/>
      <w:marLeft w:val="0"/>
      <w:marRight w:val="0"/>
      <w:marTop w:val="0"/>
      <w:marBottom w:val="0"/>
      <w:divBdr>
        <w:top w:val="none" w:sz="0" w:space="0" w:color="auto"/>
        <w:left w:val="none" w:sz="0" w:space="0" w:color="auto"/>
        <w:bottom w:val="none" w:sz="0" w:space="0" w:color="auto"/>
        <w:right w:val="none" w:sz="0" w:space="0" w:color="auto"/>
      </w:divBdr>
    </w:div>
    <w:div w:id="475800454">
      <w:bodyDiv w:val="1"/>
      <w:marLeft w:val="0"/>
      <w:marRight w:val="0"/>
      <w:marTop w:val="0"/>
      <w:marBottom w:val="0"/>
      <w:divBdr>
        <w:top w:val="none" w:sz="0" w:space="0" w:color="auto"/>
        <w:left w:val="none" w:sz="0" w:space="0" w:color="auto"/>
        <w:bottom w:val="none" w:sz="0" w:space="0" w:color="auto"/>
        <w:right w:val="none" w:sz="0" w:space="0" w:color="auto"/>
      </w:divBdr>
    </w:div>
    <w:div w:id="881944910">
      <w:bodyDiv w:val="1"/>
      <w:marLeft w:val="0"/>
      <w:marRight w:val="0"/>
      <w:marTop w:val="0"/>
      <w:marBottom w:val="0"/>
      <w:divBdr>
        <w:top w:val="none" w:sz="0" w:space="0" w:color="auto"/>
        <w:left w:val="none" w:sz="0" w:space="0" w:color="auto"/>
        <w:bottom w:val="none" w:sz="0" w:space="0" w:color="auto"/>
        <w:right w:val="none" w:sz="0" w:space="0" w:color="auto"/>
      </w:divBdr>
    </w:div>
    <w:div w:id="1313756158">
      <w:bodyDiv w:val="1"/>
      <w:marLeft w:val="0"/>
      <w:marRight w:val="0"/>
      <w:marTop w:val="0"/>
      <w:marBottom w:val="0"/>
      <w:divBdr>
        <w:top w:val="none" w:sz="0" w:space="0" w:color="auto"/>
        <w:left w:val="none" w:sz="0" w:space="0" w:color="auto"/>
        <w:bottom w:val="none" w:sz="0" w:space="0" w:color="auto"/>
        <w:right w:val="none" w:sz="0" w:space="0" w:color="auto"/>
      </w:divBdr>
    </w:div>
    <w:div w:id="1350058798">
      <w:bodyDiv w:val="1"/>
      <w:marLeft w:val="0"/>
      <w:marRight w:val="0"/>
      <w:marTop w:val="0"/>
      <w:marBottom w:val="0"/>
      <w:divBdr>
        <w:top w:val="none" w:sz="0" w:space="0" w:color="auto"/>
        <w:left w:val="none" w:sz="0" w:space="0" w:color="auto"/>
        <w:bottom w:val="none" w:sz="0" w:space="0" w:color="auto"/>
        <w:right w:val="none" w:sz="0" w:space="0" w:color="auto"/>
      </w:divBdr>
    </w:div>
    <w:div w:id="1540193946">
      <w:bodyDiv w:val="1"/>
      <w:marLeft w:val="0"/>
      <w:marRight w:val="0"/>
      <w:marTop w:val="0"/>
      <w:marBottom w:val="0"/>
      <w:divBdr>
        <w:top w:val="none" w:sz="0" w:space="0" w:color="auto"/>
        <w:left w:val="none" w:sz="0" w:space="0" w:color="auto"/>
        <w:bottom w:val="none" w:sz="0" w:space="0" w:color="auto"/>
        <w:right w:val="none" w:sz="0" w:space="0" w:color="auto"/>
      </w:divBdr>
      <w:divsChild>
        <w:div w:id="1017081799">
          <w:marLeft w:val="0"/>
          <w:marRight w:val="0"/>
          <w:marTop w:val="0"/>
          <w:marBottom w:val="0"/>
          <w:divBdr>
            <w:top w:val="none" w:sz="0" w:space="0" w:color="auto"/>
            <w:left w:val="none" w:sz="0" w:space="0" w:color="auto"/>
            <w:bottom w:val="none" w:sz="0" w:space="0" w:color="auto"/>
            <w:right w:val="none" w:sz="0" w:space="0" w:color="auto"/>
          </w:divBdr>
          <w:divsChild>
            <w:div w:id="281424961">
              <w:marLeft w:val="525"/>
              <w:marRight w:val="525"/>
              <w:marTop w:val="0"/>
              <w:marBottom w:val="0"/>
              <w:divBdr>
                <w:top w:val="none" w:sz="0" w:space="0" w:color="auto"/>
                <w:left w:val="none" w:sz="0" w:space="0" w:color="auto"/>
                <w:bottom w:val="none" w:sz="0" w:space="0" w:color="auto"/>
                <w:right w:val="none" w:sz="0" w:space="0" w:color="auto"/>
              </w:divBdr>
              <w:divsChild>
                <w:div w:id="331639399">
                  <w:marLeft w:val="0"/>
                  <w:marRight w:val="0"/>
                  <w:marTop w:val="0"/>
                  <w:marBottom w:val="0"/>
                  <w:divBdr>
                    <w:top w:val="none" w:sz="0" w:space="0" w:color="auto"/>
                    <w:left w:val="none" w:sz="0" w:space="0" w:color="auto"/>
                    <w:bottom w:val="none" w:sz="0" w:space="0" w:color="auto"/>
                    <w:right w:val="none" w:sz="0" w:space="0" w:color="auto"/>
                  </w:divBdr>
                  <w:divsChild>
                    <w:div w:id="871259176">
                      <w:marLeft w:val="0"/>
                      <w:marRight w:val="0"/>
                      <w:marTop w:val="0"/>
                      <w:marBottom w:val="0"/>
                      <w:divBdr>
                        <w:top w:val="none" w:sz="0" w:space="0" w:color="auto"/>
                        <w:left w:val="none" w:sz="0" w:space="0" w:color="auto"/>
                        <w:bottom w:val="none" w:sz="0" w:space="0" w:color="auto"/>
                        <w:right w:val="none" w:sz="0" w:space="0" w:color="auto"/>
                      </w:divBdr>
                      <w:divsChild>
                        <w:div w:id="994795928">
                          <w:marLeft w:val="0"/>
                          <w:marRight w:val="0"/>
                          <w:marTop w:val="0"/>
                          <w:marBottom w:val="0"/>
                          <w:divBdr>
                            <w:top w:val="none" w:sz="0" w:space="0" w:color="auto"/>
                            <w:left w:val="none" w:sz="0" w:space="0" w:color="auto"/>
                            <w:bottom w:val="none" w:sz="0" w:space="0" w:color="auto"/>
                            <w:right w:val="none" w:sz="0" w:space="0" w:color="auto"/>
                          </w:divBdr>
                          <w:divsChild>
                            <w:div w:id="1059399374">
                              <w:marLeft w:val="0"/>
                              <w:marRight w:val="0"/>
                              <w:marTop w:val="0"/>
                              <w:marBottom w:val="0"/>
                              <w:divBdr>
                                <w:top w:val="none" w:sz="0" w:space="0" w:color="auto"/>
                                <w:left w:val="none" w:sz="0" w:space="0" w:color="auto"/>
                                <w:bottom w:val="none" w:sz="0" w:space="0" w:color="auto"/>
                                <w:right w:val="none" w:sz="0" w:space="0" w:color="auto"/>
                              </w:divBdr>
                              <w:divsChild>
                                <w:div w:id="105462953">
                                  <w:marLeft w:val="150"/>
                                  <w:marRight w:val="150"/>
                                  <w:marTop w:val="150"/>
                                  <w:marBottom w:val="150"/>
                                  <w:divBdr>
                                    <w:top w:val="none" w:sz="0" w:space="0" w:color="auto"/>
                                    <w:left w:val="none" w:sz="0" w:space="0" w:color="auto"/>
                                    <w:bottom w:val="none" w:sz="0" w:space="0" w:color="auto"/>
                                    <w:right w:val="none" w:sz="0" w:space="0" w:color="auto"/>
                                  </w:divBdr>
                                  <w:divsChild>
                                    <w:div w:id="2767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226453">
      <w:bodyDiv w:val="1"/>
      <w:marLeft w:val="0"/>
      <w:marRight w:val="0"/>
      <w:marTop w:val="0"/>
      <w:marBottom w:val="0"/>
      <w:divBdr>
        <w:top w:val="none" w:sz="0" w:space="0" w:color="auto"/>
        <w:left w:val="none" w:sz="0" w:space="0" w:color="auto"/>
        <w:bottom w:val="none" w:sz="0" w:space="0" w:color="auto"/>
        <w:right w:val="none" w:sz="0" w:space="0" w:color="auto"/>
      </w:divBdr>
    </w:div>
    <w:div w:id="1614243187">
      <w:bodyDiv w:val="1"/>
      <w:marLeft w:val="0"/>
      <w:marRight w:val="0"/>
      <w:marTop w:val="0"/>
      <w:marBottom w:val="0"/>
      <w:divBdr>
        <w:top w:val="none" w:sz="0" w:space="0" w:color="auto"/>
        <w:left w:val="none" w:sz="0" w:space="0" w:color="auto"/>
        <w:bottom w:val="none" w:sz="0" w:space="0" w:color="auto"/>
        <w:right w:val="none" w:sz="0" w:space="0" w:color="auto"/>
      </w:divBdr>
    </w:div>
    <w:div w:id="1658412780">
      <w:bodyDiv w:val="1"/>
      <w:marLeft w:val="0"/>
      <w:marRight w:val="0"/>
      <w:marTop w:val="0"/>
      <w:marBottom w:val="0"/>
      <w:divBdr>
        <w:top w:val="none" w:sz="0" w:space="0" w:color="auto"/>
        <w:left w:val="none" w:sz="0" w:space="0" w:color="auto"/>
        <w:bottom w:val="none" w:sz="0" w:space="0" w:color="auto"/>
        <w:right w:val="none" w:sz="0" w:space="0" w:color="auto"/>
      </w:divBdr>
    </w:div>
    <w:div w:id="1808740574">
      <w:bodyDiv w:val="1"/>
      <w:marLeft w:val="0"/>
      <w:marRight w:val="0"/>
      <w:marTop w:val="0"/>
      <w:marBottom w:val="0"/>
      <w:divBdr>
        <w:top w:val="none" w:sz="0" w:space="0" w:color="auto"/>
        <w:left w:val="none" w:sz="0" w:space="0" w:color="auto"/>
        <w:bottom w:val="none" w:sz="0" w:space="0" w:color="auto"/>
        <w:right w:val="none" w:sz="0" w:space="0" w:color="auto"/>
      </w:divBdr>
    </w:div>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bennett@adsd.nv.gov" TargetMode="External"/><Relationship Id="rId4" Type="http://schemas.microsoft.com/office/2007/relationships/stylesWithEffects" Target="stylesWithEffects.xml"/><Relationship Id="rId9" Type="http://schemas.openxmlformats.org/officeDocument/2006/relationships/hyperlink" Target="mailto:dabennett@adsd.nv.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jones\Application%20Data\Microsoft\Templates\Letterhead%20FY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CC67-79F0-4142-AD2E-7F1BE9A1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FY11</Template>
  <TotalTime>494</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13953</CharactersWithSpaces>
  <SharedDoc>false</SharedDoc>
  <HLinks>
    <vt:vector size="30" baseType="variant">
      <vt:variant>
        <vt:i4>4718643</vt:i4>
      </vt:variant>
      <vt:variant>
        <vt:i4>12</vt:i4>
      </vt:variant>
      <vt:variant>
        <vt:i4>0</vt:i4>
      </vt:variant>
      <vt:variant>
        <vt:i4>5</vt:i4>
      </vt:variant>
      <vt:variant>
        <vt:lpwstr>http://dhhs.nv.gov/ODS_DisabilityServices.htm</vt:lpwstr>
      </vt:variant>
      <vt:variant>
        <vt:lpwstr/>
      </vt:variant>
      <vt:variant>
        <vt:i4>3145828</vt:i4>
      </vt:variant>
      <vt:variant>
        <vt:i4>9</vt:i4>
      </vt:variant>
      <vt:variant>
        <vt:i4>0</vt:i4>
      </vt:variant>
      <vt:variant>
        <vt:i4>5</vt:i4>
      </vt:variant>
      <vt:variant>
        <vt:lpwstr>http://www.nvaging.net/</vt:lpwstr>
      </vt:variant>
      <vt:variant>
        <vt:lpwstr/>
      </vt:variant>
      <vt:variant>
        <vt:i4>2228296</vt:i4>
      </vt:variant>
      <vt:variant>
        <vt:i4>6</vt:i4>
      </vt:variant>
      <vt:variant>
        <vt:i4>0</vt:i4>
      </vt:variant>
      <vt:variant>
        <vt:i4>5</vt:i4>
      </vt:variant>
      <vt:variant>
        <vt:lpwstr>mailto:lgjones@adsd.nv.gov</vt:lpwstr>
      </vt:variant>
      <vt:variant>
        <vt:lpwstr/>
      </vt:variant>
      <vt:variant>
        <vt:i4>917590</vt:i4>
      </vt:variant>
      <vt:variant>
        <vt:i4>3</vt:i4>
      </vt:variant>
      <vt:variant>
        <vt:i4>0</vt:i4>
      </vt:variant>
      <vt:variant>
        <vt:i4>5</vt:i4>
      </vt:variant>
      <vt:variant>
        <vt:lpwstr>http://mhds.state.nv.us/</vt:lpwstr>
      </vt:variant>
      <vt:variant>
        <vt:lpwstr/>
      </vt:variant>
      <vt:variant>
        <vt:i4>917590</vt:i4>
      </vt:variant>
      <vt:variant>
        <vt:i4>0</vt:i4>
      </vt:variant>
      <vt:variant>
        <vt:i4>0</vt:i4>
      </vt:variant>
      <vt:variant>
        <vt:i4>5</vt:i4>
      </vt:variant>
      <vt:variant>
        <vt:lpwstr>http://mhds.state.nv.us/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Jones</dc:creator>
  <cp:lastModifiedBy>Desiree A. Bennett</cp:lastModifiedBy>
  <cp:revision>59</cp:revision>
  <cp:lastPrinted>2015-02-11T20:47:00Z</cp:lastPrinted>
  <dcterms:created xsi:type="dcterms:W3CDTF">2016-01-27T18:50:00Z</dcterms:created>
  <dcterms:modified xsi:type="dcterms:W3CDTF">2016-05-25T16:27:00Z</dcterms:modified>
</cp:coreProperties>
</file>