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80E2FD" w14:textId="77777777" w:rsidR="0012363E" w:rsidRDefault="0012363E" w:rsidP="0012363E">
      <w:r>
        <w:t xml:space="preserve">Nevada Strategic Plan:  2017-2021    </w:t>
      </w:r>
    </w:p>
    <w:p w14:paraId="5413ABC1" w14:textId="5890DDF9" w:rsidR="0012363E" w:rsidRPr="0012363E" w:rsidRDefault="0012363E" w:rsidP="0012363E">
      <w:pPr>
        <w:jc w:val="center"/>
        <w:rPr>
          <w:b/>
          <w:u w:val="single"/>
        </w:rPr>
      </w:pPr>
      <w:r w:rsidRPr="0012363E">
        <w:rPr>
          <w:b/>
          <w:u w:val="single"/>
        </w:rPr>
        <w:t>Partners in Action/Responsible Parties</w:t>
      </w:r>
    </w:p>
    <w:p w14:paraId="11B0DDEA" w14:textId="67006BB1" w:rsidR="0012363E" w:rsidRDefault="0012363E" w:rsidP="0012363E">
      <w:r>
        <w:t>Lead:  Nevada Commission for Persons who are Deaf, Hard of Hearing or Speech Impaired</w:t>
      </w:r>
    </w:p>
    <w:p w14:paraId="493E0278" w14:textId="5D43880D" w:rsidR="0012363E" w:rsidRPr="0012363E" w:rsidRDefault="0012363E" w:rsidP="0012363E">
      <w:pPr>
        <w:rPr>
          <w:b/>
          <w:u w:val="single"/>
        </w:rPr>
      </w:pPr>
      <w:r w:rsidRPr="0012363E">
        <w:rPr>
          <w:b/>
          <w:u w:val="single"/>
        </w:rPr>
        <w:t xml:space="preserve">Associations, </w:t>
      </w:r>
      <w:r w:rsidRPr="0012363E">
        <w:rPr>
          <w:b/>
          <w:u w:val="single"/>
        </w:rPr>
        <w:t>H</w:t>
      </w:r>
      <w:r w:rsidRPr="0012363E">
        <w:rPr>
          <w:b/>
          <w:u w:val="single"/>
        </w:rPr>
        <w:t>ospitals, Mental Health</w:t>
      </w:r>
      <w:r w:rsidRPr="0012363E">
        <w:rPr>
          <w:b/>
          <w:u w:val="single"/>
        </w:rPr>
        <w:t xml:space="preserve"> entities</w:t>
      </w:r>
      <w:r w:rsidRPr="0012363E">
        <w:rPr>
          <w:b/>
          <w:u w:val="single"/>
        </w:rPr>
        <w:t xml:space="preserve"> </w:t>
      </w:r>
      <w:r>
        <w:rPr>
          <w:b/>
          <w:u w:val="single"/>
        </w:rPr>
        <w:t>(16)</w:t>
      </w:r>
    </w:p>
    <w:p w14:paraId="5096E14E" w14:textId="5D5270FB" w:rsidR="0012363E" w:rsidRDefault="0012363E" w:rsidP="0012363E">
      <w:r>
        <w:t>Nevada State Medical Association, NV Board of Medical Examiners, Sunrise Hospital, Renown Hospital, University Medical, Valley Hospital, UNR School of Medicine, UNLV School of Medicine/Nursing, Touro University, Nevada State Colleges, NV Mental Health Counselors, NV Counseling Association, NV Alliance Mental Illness, State Agencies, NV Disability Advocacy Law Center</w:t>
      </w:r>
      <w:r>
        <w:t xml:space="preserve"> and </w:t>
      </w:r>
      <w:r w:rsidRPr="0012363E">
        <w:t xml:space="preserve">Other Mental Health Providers </w:t>
      </w:r>
      <w:r>
        <w:t>(</w:t>
      </w:r>
      <w:r w:rsidRPr="0012363E">
        <w:t>TBD</w:t>
      </w:r>
      <w:r>
        <w:t>)</w:t>
      </w:r>
    </w:p>
    <w:p w14:paraId="7CDE4703" w14:textId="77777777" w:rsidR="0012363E" w:rsidRDefault="0012363E" w:rsidP="0012363E"/>
    <w:p w14:paraId="474E515D" w14:textId="13E7D330" w:rsidR="0012363E" w:rsidRPr="0012363E" w:rsidRDefault="0012363E" w:rsidP="0012363E">
      <w:pPr>
        <w:rPr>
          <w:b/>
          <w:u w:val="single"/>
        </w:rPr>
      </w:pPr>
      <w:r w:rsidRPr="0012363E">
        <w:rPr>
          <w:b/>
          <w:u w:val="single"/>
        </w:rPr>
        <w:t>A</w:t>
      </w:r>
      <w:r w:rsidRPr="0012363E">
        <w:rPr>
          <w:b/>
          <w:u w:val="single"/>
        </w:rPr>
        <w:t xml:space="preserve">gencies and </w:t>
      </w:r>
      <w:r w:rsidRPr="0012363E">
        <w:rPr>
          <w:b/>
          <w:u w:val="single"/>
        </w:rPr>
        <w:t>C</w:t>
      </w:r>
      <w:r w:rsidRPr="0012363E">
        <w:rPr>
          <w:b/>
          <w:u w:val="single"/>
        </w:rPr>
        <w:t xml:space="preserve">ommissions </w:t>
      </w:r>
      <w:r w:rsidRPr="0012363E">
        <w:rPr>
          <w:b/>
          <w:u w:val="single"/>
        </w:rPr>
        <w:t>(12)</w:t>
      </w:r>
    </w:p>
    <w:p w14:paraId="2DD1E956" w14:textId="677D5BED" w:rsidR="0012363E" w:rsidRDefault="0012363E" w:rsidP="0012363E">
      <w:r>
        <w:t>NV Department of Education, Commission on Services for Persons with Disabilities (CSPD)</w:t>
      </w:r>
      <w:r>
        <w:t xml:space="preserve">, </w:t>
      </w:r>
      <w:r>
        <w:t>Nevada</w:t>
      </w:r>
      <w:r>
        <w:t xml:space="preserve"> Bureau of</w:t>
      </w:r>
      <w:r>
        <w:t xml:space="preserve"> Vocational Rehab</w:t>
      </w:r>
      <w:r>
        <w:t>ilitation</w:t>
      </w:r>
      <w:r>
        <w:t xml:space="preserve">, NV Speech-Language Pathology, Audiology and Hearing Aid Dispensing Board, Nevada State Human Resources, Society for Human Resources Management, Integrated Employment Task Force, Easter Seals, Deaf Centers of Nevada, NV Association of the Deaf, </w:t>
      </w:r>
      <w:r>
        <w:t xml:space="preserve">and </w:t>
      </w:r>
      <w:r>
        <w:t>Autism Spectrum Disorder Commission</w:t>
      </w:r>
      <w:r>
        <w:t>.</w:t>
      </w:r>
      <w:r>
        <w:t xml:space="preserve"> </w:t>
      </w:r>
    </w:p>
    <w:p w14:paraId="68F1630E" w14:textId="77777777" w:rsidR="0012363E" w:rsidRDefault="0012363E" w:rsidP="0012363E"/>
    <w:p w14:paraId="0F71EF9F" w14:textId="1B3A166D" w:rsidR="0012363E" w:rsidRPr="00092F61" w:rsidRDefault="00092F61" w:rsidP="0012363E">
      <w:pPr>
        <w:rPr>
          <w:b/>
          <w:u w:val="single"/>
        </w:rPr>
      </w:pPr>
      <w:r w:rsidRPr="00092F61">
        <w:rPr>
          <w:b/>
          <w:u w:val="single"/>
        </w:rPr>
        <w:t>A</w:t>
      </w:r>
      <w:r w:rsidR="0012363E" w:rsidRPr="00092F61">
        <w:rPr>
          <w:b/>
          <w:u w:val="single"/>
        </w:rPr>
        <w:t xml:space="preserve">ssociations and </w:t>
      </w:r>
      <w:r w:rsidRPr="00092F61">
        <w:rPr>
          <w:b/>
          <w:u w:val="single"/>
        </w:rPr>
        <w:t>A</w:t>
      </w:r>
      <w:r w:rsidR="0012363E" w:rsidRPr="00092F61">
        <w:rPr>
          <w:b/>
          <w:u w:val="single"/>
        </w:rPr>
        <w:t>gencies</w:t>
      </w:r>
      <w:r w:rsidRPr="00092F61">
        <w:rPr>
          <w:b/>
          <w:u w:val="single"/>
        </w:rPr>
        <w:t xml:space="preserve"> (2</w:t>
      </w:r>
      <w:r>
        <w:rPr>
          <w:b/>
          <w:u w:val="single"/>
        </w:rPr>
        <w:t>0</w:t>
      </w:r>
      <w:r w:rsidRPr="00092F61">
        <w:rPr>
          <w:b/>
          <w:u w:val="single"/>
        </w:rPr>
        <w:t>)</w:t>
      </w:r>
    </w:p>
    <w:p w14:paraId="210270F1" w14:textId="71245D10" w:rsidR="0012363E" w:rsidRDefault="0012363E" w:rsidP="0012363E">
      <w:r>
        <w:t>Rotary</w:t>
      </w:r>
      <w:r w:rsidR="00092F61">
        <w:t xml:space="preserve"> Club</w:t>
      </w:r>
      <w:r>
        <w:t>, Small Business Association, Better Business Bureau, Economic Development Authority, Relay Nevada, Regional Transportation Commissions (RTC), RTC Access, Uber, Lyft</w:t>
      </w:r>
      <w:r w:rsidR="00092F61">
        <w:t>,</w:t>
      </w:r>
      <w:r>
        <w:t xml:space="preserve"> NV Association of School Administrators, NV D</w:t>
      </w:r>
      <w:r w:rsidR="00092F61">
        <w:t>epartment of Education</w:t>
      </w:r>
      <w:r>
        <w:t>, Community Colleges, Nevada 2-1-1, Nevada Hands &amp; Voices, Nevada PEP, A</w:t>
      </w:r>
      <w:r w:rsidR="00092F61">
        <w:t>ging and Disability Services Division</w:t>
      </w:r>
      <w:r>
        <w:t>, D</w:t>
      </w:r>
      <w:r w:rsidR="00092F61">
        <w:t xml:space="preserve">ivision of </w:t>
      </w:r>
      <w:r>
        <w:t>P</w:t>
      </w:r>
      <w:r w:rsidR="00092F61">
        <w:t xml:space="preserve">ublic and </w:t>
      </w:r>
      <w:r>
        <w:t>B</w:t>
      </w:r>
      <w:r w:rsidR="00092F61">
        <w:t xml:space="preserve">ehavioral </w:t>
      </w:r>
      <w:r>
        <w:t>H</w:t>
      </w:r>
      <w:r w:rsidR="00092F61">
        <w:t>ealth</w:t>
      </w:r>
      <w:r>
        <w:t>, AG Bell, Family Ties</w:t>
      </w:r>
      <w:r w:rsidR="00092F61">
        <w:t xml:space="preserve"> and </w:t>
      </w:r>
      <w:proofErr w:type="gramStart"/>
      <w:r w:rsidR="00092F61">
        <w:t>o</w:t>
      </w:r>
      <w:r w:rsidR="00092F61" w:rsidRPr="00092F61">
        <w:t>ther</w:t>
      </w:r>
      <w:proofErr w:type="gramEnd"/>
      <w:r w:rsidR="00092F61" w:rsidRPr="00092F61">
        <w:t xml:space="preserve"> entities-TBD</w:t>
      </w:r>
    </w:p>
    <w:p w14:paraId="75B3A0A5" w14:textId="77777777" w:rsidR="0012363E" w:rsidRDefault="0012363E" w:rsidP="0012363E"/>
    <w:p w14:paraId="7552943A" w14:textId="5668B986" w:rsidR="0012363E" w:rsidRDefault="0012363E" w:rsidP="0012363E">
      <w:r>
        <w:t xml:space="preserve">TOTAL </w:t>
      </w:r>
      <w:r w:rsidR="00092F61">
        <w:t>entities</w:t>
      </w:r>
      <w:r>
        <w:t xml:space="preserve"> = 4</w:t>
      </w:r>
      <w:r w:rsidR="00092F61">
        <w:t>8</w:t>
      </w:r>
      <w:r>
        <w:t xml:space="preserve"> </w:t>
      </w:r>
    </w:p>
    <w:p w14:paraId="79A596D1" w14:textId="6E4D7BFF" w:rsidR="0012363E" w:rsidRDefault="00092F61" w:rsidP="0012363E">
      <w:r>
        <w:t>We n</w:t>
      </w:r>
      <w:r w:rsidR="0012363E">
        <w:t xml:space="preserve">eed to obtain site contacts and addresses. </w:t>
      </w:r>
      <w:bookmarkStart w:id="0" w:name="_GoBack"/>
      <w:bookmarkEnd w:id="0"/>
    </w:p>
    <w:sectPr w:rsidR="001236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63E"/>
    <w:rsid w:val="00092F61"/>
    <w:rsid w:val="00123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ABEAF"/>
  <w15:chartTrackingRefBased/>
  <w15:docId w15:val="{F0156A81-8953-4A38-98BA-15D69DAE2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241</Words>
  <Characters>1378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Hammond</dc:creator>
  <cp:keywords/>
  <dc:description/>
  <cp:lastModifiedBy>Betty Hammond</cp:lastModifiedBy>
  <cp:revision>2</cp:revision>
  <dcterms:created xsi:type="dcterms:W3CDTF">2018-06-01T18:46:00Z</dcterms:created>
  <dcterms:modified xsi:type="dcterms:W3CDTF">2018-06-01T18:54:00Z</dcterms:modified>
</cp:coreProperties>
</file>