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F69C" w14:textId="77777777" w:rsidR="008C5881" w:rsidRDefault="008C5881" w:rsidP="00B3106D">
      <w:pPr>
        <w:pStyle w:val="BodyText"/>
        <w:rPr>
          <w:b/>
          <w:sz w:val="30"/>
        </w:rPr>
      </w:pPr>
    </w:p>
    <w:p w14:paraId="453F81F8" w14:textId="77777777" w:rsidR="009E38B1" w:rsidRDefault="009E38B1" w:rsidP="009E38B1">
      <w:pPr>
        <w:pStyle w:val="BodyText"/>
        <w:spacing w:before="8"/>
        <w:rPr>
          <w:rFonts w:ascii="Times New Roman"/>
          <w:sz w:val="21"/>
        </w:rPr>
      </w:pPr>
    </w:p>
    <w:p w14:paraId="3069E0B6" w14:textId="77777777" w:rsidR="009E38B1" w:rsidRPr="009E38B1" w:rsidRDefault="009E38B1" w:rsidP="009E38B1">
      <w:pPr>
        <w:pStyle w:val="BodyText"/>
        <w:jc w:val="center"/>
        <w:rPr>
          <w:b/>
          <w:sz w:val="28"/>
          <w:szCs w:val="28"/>
        </w:rPr>
      </w:pPr>
      <w:r w:rsidRPr="009E38B1">
        <w:rPr>
          <w:b/>
          <w:sz w:val="28"/>
          <w:szCs w:val="28"/>
        </w:rPr>
        <w:t>Nevada Commission for Persons Who are Deaf and Hard of Hearing</w:t>
      </w:r>
    </w:p>
    <w:p w14:paraId="530FC643" w14:textId="33D5A072" w:rsidR="00FC13F4" w:rsidRPr="009E38B1" w:rsidRDefault="00103716" w:rsidP="00CD5738">
      <w:pPr>
        <w:jc w:val="center"/>
        <w:rPr>
          <w:b/>
          <w:bCs/>
          <w:sz w:val="28"/>
          <w:szCs w:val="28"/>
        </w:rPr>
      </w:pPr>
      <w:r>
        <w:rPr>
          <w:rFonts w:ascii="Arial" w:hAnsi="Arial" w:cs="Arial"/>
          <w:b/>
          <w:bCs/>
          <w:sz w:val="28"/>
          <w:szCs w:val="28"/>
        </w:rPr>
        <w:t>Legislative</w:t>
      </w:r>
      <w:r w:rsidR="00CD5738" w:rsidRPr="009E38B1">
        <w:rPr>
          <w:rFonts w:ascii="Arial" w:hAnsi="Arial" w:cs="Arial"/>
          <w:b/>
          <w:bCs/>
          <w:sz w:val="28"/>
          <w:szCs w:val="28"/>
        </w:rPr>
        <w:t xml:space="preserve"> Sub</w:t>
      </w:r>
      <w:r w:rsidR="00965085">
        <w:rPr>
          <w:rFonts w:ascii="Arial" w:hAnsi="Arial" w:cs="Arial"/>
          <w:b/>
          <w:bCs/>
          <w:sz w:val="28"/>
          <w:szCs w:val="28"/>
        </w:rPr>
        <w:t>c</w:t>
      </w:r>
      <w:r w:rsidR="00CD5738" w:rsidRPr="009E38B1">
        <w:rPr>
          <w:rFonts w:ascii="Arial" w:hAnsi="Arial" w:cs="Arial"/>
          <w:b/>
          <w:bCs/>
          <w:sz w:val="28"/>
          <w:szCs w:val="28"/>
        </w:rPr>
        <w:t>ommittee</w:t>
      </w:r>
    </w:p>
    <w:p w14:paraId="2BE90EA0" w14:textId="126C3544" w:rsidR="00FC13F4" w:rsidRDefault="00E822A0" w:rsidP="002B3D53">
      <w:pPr>
        <w:tabs>
          <w:tab w:val="left" w:pos="3881"/>
        </w:tabs>
        <w:spacing w:before="1"/>
        <w:rPr>
          <w:rFonts w:ascii="Arial" w:hAnsi="Arial" w:cs="Arial"/>
          <w:b/>
          <w:bCs/>
          <w:w w:val="110"/>
          <w:sz w:val="24"/>
        </w:rPr>
      </w:pPr>
      <w:r>
        <w:rPr>
          <w:rFonts w:ascii="Arial" w:hAnsi="Arial" w:cs="Arial"/>
          <w:w w:val="110"/>
          <w:sz w:val="24"/>
        </w:rPr>
        <w:t xml:space="preserve">            </w:t>
      </w:r>
      <w:r w:rsidR="00FC13F4" w:rsidRPr="00FC13F4">
        <w:rPr>
          <w:rFonts w:ascii="Arial" w:hAnsi="Arial" w:cs="Arial"/>
          <w:w w:val="110"/>
          <w:sz w:val="24"/>
        </w:rPr>
        <w:t>Date and Time</w:t>
      </w:r>
      <w:r w:rsidR="00FC13F4" w:rsidRPr="00FC13F4">
        <w:rPr>
          <w:rFonts w:ascii="Arial" w:hAnsi="Arial" w:cs="Arial"/>
          <w:spacing w:val="-23"/>
          <w:w w:val="110"/>
          <w:sz w:val="24"/>
        </w:rPr>
        <w:t xml:space="preserve"> </w:t>
      </w:r>
      <w:r w:rsidR="00FC13F4" w:rsidRPr="00FC13F4">
        <w:rPr>
          <w:rFonts w:ascii="Arial" w:hAnsi="Arial" w:cs="Arial"/>
          <w:w w:val="110"/>
          <w:sz w:val="24"/>
        </w:rPr>
        <w:t>of</w:t>
      </w:r>
      <w:r w:rsidR="00FC13F4" w:rsidRPr="00FC13F4">
        <w:rPr>
          <w:rFonts w:ascii="Arial" w:hAnsi="Arial" w:cs="Arial"/>
          <w:spacing w:val="-14"/>
          <w:w w:val="110"/>
          <w:sz w:val="24"/>
        </w:rPr>
        <w:t xml:space="preserve"> </w:t>
      </w:r>
      <w:r w:rsidR="00FC13F4" w:rsidRPr="00FC13F4">
        <w:rPr>
          <w:rFonts w:ascii="Arial" w:hAnsi="Arial" w:cs="Arial"/>
          <w:w w:val="110"/>
          <w:sz w:val="24"/>
        </w:rPr>
        <w:t>Meeting:</w:t>
      </w:r>
      <w:r w:rsidR="004E236D">
        <w:rPr>
          <w:rFonts w:ascii="Arial" w:hAnsi="Arial" w:cs="Arial"/>
          <w:w w:val="110"/>
          <w:sz w:val="24"/>
        </w:rPr>
        <w:t xml:space="preserve">  </w:t>
      </w:r>
      <w:r w:rsidR="00FC13F4" w:rsidRPr="00FC13F4">
        <w:rPr>
          <w:rFonts w:ascii="Arial" w:hAnsi="Arial" w:cs="Arial"/>
          <w:b/>
          <w:bCs/>
          <w:w w:val="110"/>
          <w:sz w:val="24"/>
        </w:rPr>
        <w:t>June 1</w:t>
      </w:r>
      <w:r w:rsidR="00103716">
        <w:rPr>
          <w:rFonts w:ascii="Arial" w:hAnsi="Arial" w:cs="Arial"/>
          <w:b/>
          <w:bCs/>
          <w:w w:val="110"/>
          <w:sz w:val="24"/>
        </w:rPr>
        <w:t>5</w:t>
      </w:r>
      <w:r w:rsidR="00FC13F4" w:rsidRPr="00FC13F4">
        <w:rPr>
          <w:rFonts w:ascii="Arial" w:hAnsi="Arial" w:cs="Arial"/>
          <w:b/>
          <w:bCs/>
          <w:w w:val="110"/>
          <w:sz w:val="24"/>
        </w:rPr>
        <w:t>, 2020</w:t>
      </w:r>
      <w:r w:rsidR="00FC13F4" w:rsidRPr="00FC13F4">
        <w:rPr>
          <w:rFonts w:ascii="Arial" w:hAnsi="Arial" w:cs="Arial"/>
          <w:b/>
          <w:bCs/>
          <w:spacing w:val="-18"/>
          <w:w w:val="110"/>
          <w:sz w:val="24"/>
        </w:rPr>
        <w:t xml:space="preserve"> </w:t>
      </w:r>
      <w:r w:rsidR="0009045E">
        <w:rPr>
          <w:rFonts w:ascii="Arial" w:hAnsi="Arial" w:cs="Arial"/>
          <w:b/>
          <w:bCs/>
          <w:w w:val="110"/>
          <w:sz w:val="24"/>
        </w:rPr>
        <w:t>9</w:t>
      </w:r>
      <w:r w:rsidR="00FC13F4" w:rsidRPr="00FC13F4">
        <w:rPr>
          <w:rFonts w:ascii="Arial" w:hAnsi="Arial" w:cs="Arial"/>
          <w:b/>
          <w:bCs/>
          <w:w w:val="110"/>
          <w:sz w:val="24"/>
        </w:rPr>
        <w:t>:00am</w:t>
      </w:r>
    </w:p>
    <w:p w14:paraId="00A33A9A" w14:textId="77777777" w:rsidR="00746AF8" w:rsidRPr="00746AF8" w:rsidRDefault="00746AF8" w:rsidP="00746AF8">
      <w:pPr>
        <w:spacing w:before="100" w:beforeAutospacing="1"/>
        <w:jc w:val="center"/>
        <w:rPr>
          <w:rFonts w:ascii="Arial" w:eastAsia="Times New Roman" w:hAnsi="Arial" w:cs="Arial"/>
          <w:b/>
          <w:bCs/>
          <w:szCs w:val="24"/>
        </w:rPr>
      </w:pPr>
      <w:r w:rsidRPr="00746AF8">
        <w:rPr>
          <w:rFonts w:ascii="Arial" w:hAnsi="Arial" w:cs="Arial"/>
          <w:b/>
          <w:bCs/>
          <w:szCs w:val="24"/>
        </w:rPr>
        <w:t>This meeting will be held via videoconference only:</w:t>
      </w:r>
    </w:p>
    <w:p w14:paraId="110BDEAB" w14:textId="77777777" w:rsidR="00746AF8" w:rsidRPr="00746AF8" w:rsidRDefault="00746AF8" w:rsidP="009E38B1">
      <w:pPr>
        <w:spacing w:before="100" w:beforeAutospacing="1" w:after="0"/>
        <w:jc w:val="center"/>
        <w:rPr>
          <w:rFonts w:ascii="Arial" w:hAnsi="Arial" w:cs="Arial"/>
          <w:szCs w:val="24"/>
        </w:rPr>
      </w:pPr>
      <w:r w:rsidRPr="00746AF8">
        <w:rPr>
          <w:rFonts w:ascii="Arial" w:hAnsi="Arial" w:cs="Arial"/>
          <w:szCs w:val="24"/>
        </w:rPr>
        <w:t>In accordance with Governor Sisolak’s Declaration of Emergency Directive</w:t>
      </w:r>
    </w:p>
    <w:p w14:paraId="0F6A0CDC" w14:textId="77777777" w:rsidR="00746AF8" w:rsidRPr="00746AF8" w:rsidRDefault="00746AF8" w:rsidP="009E38B1">
      <w:pPr>
        <w:spacing w:after="0"/>
        <w:jc w:val="center"/>
        <w:rPr>
          <w:rFonts w:ascii="Arial" w:hAnsi="Arial" w:cs="Arial"/>
          <w:szCs w:val="24"/>
        </w:rPr>
      </w:pPr>
      <w:r w:rsidRPr="00746AF8">
        <w:rPr>
          <w:rFonts w:ascii="Arial" w:hAnsi="Arial" w:cs="Arial"/>
          <w:szCs w:val="24"/>
        </w:rPr>
        <w:t>006; Subsection 1; The requirement contained in NRS 241.023 (1) (b) that</w:t>
      </w:r>
    </w:p>
    <w:p w14:paraId="727BFE84" w14:textId="77777777" w:rsidR="00746AF8" w:rsidRPr="00746AF8" w:rsidRDefault="00746AF8" w:rsidP="009E38B1">
      <w:pPr>
        <w:tabs>
          <w:tab w:val="left" w:pos="1800"/>
        </w:tabs>
        <w:spacing w:after="0"/>
        <w:ind w:left="1620" w:hanging="1530"/>
        <w:jc w:val="center"/>
        <w:rPr>
          <w:rFonts w:ascii="Arial" w:hAnsi="Arial" w:cs="Arial"/>
          <w:szCs w:val="24"/>
        </w:rPr>
      </w:pPr>
      <w:r w:rsidRPr="00746AF8">
        <w:rPr>
          <w:rFonts w:ascii="Arial" w:hAnsi="Arial" w:cs="Arial"/>
          <w:szCs w:val="24"/>
        </w:rPr>
        <w:t>there be a physical location designated for meetings of public bodies where</w:t>
      </w:r>
    </w:p>
    <w:p w14:paraId="19E0050E" w14:textId="6D00419A" w:rsidR="00746AF8" w:rsidRDefault="00746AF8" w:rsidP="009E38B1">
      <w:pPr>
        <w:spacing w:after="0"/>
        <w:ind w:firstLine="90"/>
        <w:jc w:val="center"/>
        <w:rPr>
          <w:rFonts w:ascii="Arial" w:hAnsi="Arial" w:cs="Arial"/>
          <w:szCs w:val="24"/>
        </w:rPr>
      </w:pPr>
      <w:r w:rsidRPr="00746AF8">
        <w:rPr>
          <w:rFonts w:ascii="Arial" w:hAnsi="Arial" w:cs="Arial"/>
          <w:szCs w:val="24"/>
        </w:rPr>
        <w:t>members of the public are permitted to attend and participate is suspended.</w:t>
      </w:r>
    </w:p>
    <w:p w14:paraId="3DE1992C" w14:textId="12BDF9F0" w:rsidR="00746AF8" w:rsidRDefault="00746AF8" w:rsidP="00746AF8">
      <w:pPr>
        <w:ind w:firstLine="90"/>
        <w:jc w:val="center"/>
        <w:rPr>
          <w:rFonts w:ascii="Arial" w:hAnsi="Arial" w:cs="Arial"/>
          <w:szCs w:val="24"/>
        </w:rPr>
      </w:pPr>
    </w:p>
    <w:p w14:paraId="13C3FC6C" w14:textId="1994B6F5" w:rsidR="009E38B1" w:rsidRDefault="009E38B1" w:rsidP="009E38B1">
      <w:pPr>
        <w:tabs>
          <w:tab w:val="left" w:pos="270"/>
        </w:tabs>
        <w:spacing w:after="0"/>
        <w:ind w:firstLine="180"/>
        <w:rPr>
          <w:szCs w:val="24"/>
        </w:rPr>
      </w:pPr>
      <w:r>
        <w:rPr>
          <w:rFonts w:ascii="Arial" w:eastAsia="Times New Roman" w:hAnsi="Arial" w:cs="Arial"/>
          <w:sz w:val="24"/>
          <w:szCs w:val="20"/>
        </w:rPr>
        <w:t xml:space="preserve">   </w:t>
      </w:r>
      <w:r>
        <w:rPr>
          <w:szCs w:val="24"/>
        </w:rPr>
        <w:t xml:space="preserve">The public may observe this meeting and provide public comment on Zoom.  </w:t>
      </w:r>
    </w:p>
    <w:p w14:paraId="266C53DD" w14:textId="77777777" w:rsidR="00965085" w:rsidRPr="00D62671" w:rsidRDefault="00965085" w:rsidP="00E66121">
      <w:pPr>
        <w:spacing w:after="0"/>
        <w:ind w:firstLine="360"/>
        <w:rPr>
          <w:bCs/>
          <w:szCs w:val="24"/>
        </w:rPr>
      </w:pPr>
    </w:p>
    <w:p w14:paraId="69E180C7" w14:textId="4EAD883A" w:rsidR="00E66121" w:rsidRDefault="00E66121" w:rsidP="00113134">
      <w:pPr>
        <w:tabs>
          <w:tab w:val="left" w:pos="360"/>
          <w:tab w:val="left" w:pos="540"/>
          <w:tab w:val="left" w:pos="630"/>
        </w:tabs>
        <w:spacing w:after="0"/>
        <w:ind w:left="360"/>
        <w:rPr>
          <w:b/>
          <w:bCs/>
          <w:sz w:val="24"/>
          <w:szCs w:val="24"/>
        </w:rPr>
      </w:pPr>
      <w:r w:rsidRPr="00E66121">
        <w:rPr>
          <w:rFonts w:ascii="Arial" w:eastAsia="Times New Roman" w:hAnsi="Arial" w:cs="Arial"/>
          <w:sz w:val="20"/>
          <w:szCs w:val="20"/>
        </w:rPr>
        <w:t>According to NRS 241.020, Meeting Materials are Available a</w:t>
      </w:r>
      <w:r w:rsidR="006D6ABA">
        <w:rPr>
          <w:rFonts w:ascii="Arial" w:eastAsia="Times New Roman" w:hAnsi="Arial" w:cs="Arial"/>
          <w:sz w:val="20"/>
          <w:szCs w:val="20"/>
        </w:rPr>
        <w:t>t:</w:t>
      </w:r>
      <w:r w:rsidR="00DA7D37">
        <w:t xml:space="preserve">  </w:t>
      </w:r>
      <w:hyperlink r:id="rId11" w:history="1">
        <w:r w:rsidR="00407A9A" w:rsidRPr="00407A9A">
          <w:rPr>
            <w:rStyle w:val="Hyperlink"/>
          </w:rPr>
          <w:t>ADSD Link</w:t>
        </w:r>
      </w:hyperlink>
    </w:p>
    <w:p w14:paraId="11A72B2E" w14:textId="77777777" w:rsidR="0039473E" w:rsidRPr="008C1376" w:rsidRDefault="0039473E" w:rsidP="005A4AD5">
      <w:pPr>
        <w:pStyle w:val="PlainText"/>
        <w:ind w:left="360" w:hanging="360"/>
        <w:rPr>
          <w:b/>
          <w:bCs/>
          <w:sz w:val="24"/>
          <w:szCs w:val="24"/>
        </w:rPr>
      </w:pPr>
    </w:p>
    <w:p w14:paraId="6585FDAC" w14:textId="324B47C6" w:rsidR="0019266F" w:rsidRPr="00D62671" w:rsidRDefault="00781D59" w:rsidP="0019266F">
      <w:pPr>
        <w:ind w:left="3855" w:right="3891"/>
        <w:jc w:val="center"/>
        <w:rPr>
          <w:b/>
          <w:bCs/>
          <w:sz w:val="24"/>
        </w:rPr>
      </w:pPr>
      <w:r>
        <w:rPr>
          <w:b/>
          <w:bCs/>
          <w:sz w:val="24"/>
        </w:rPr>
        <w:t>Minutes</w:t>
      </w:r>
    </w:p>
    <w:p w14:paraId="60619E27" w14:textId="77777777" w:rsidR="0019266F" w:rsidRDefault="0019266F" w:rsidP="0019266F">
      <w:pPr>
        <w:pStyle w:val="BodyText"/>
        <w:rPr>
          <w:sz w:val="26"/>
        </w:rPr>
      </w:pPr>
    </w:p>
    <w:p w14:paraId="1BFD22E0" w14:textId="77777777" w:rsidR="0019266F" w:rsidRPr="00212909" w:rsidRDefault="0019266F" w:rsidP="0019266F">
      <w:pPr>
        <w:pStyle w:val="ListParagraph"/>
        <w:numPr>
          <w:ilvl w:val="0"/>
          <w:numId w:val="1"/>
        </w:numPr>
        <w:tabs>
          <w:tab w:val="left" w:pos="610"/>
          <w:tab w:val="left" w:pos="611"/>
        </w:tabs>
        <w:ind w:hanging="400"/>
        <w:rPr>
          <w:sz w:val="24"/>
        </w:rPr>
      </w:pPr>
      <w:r w:rsidRPr="00083E66">
        <w:rPr>
          <w:b/>
          <w:bCs/>
          <w:sz w:val="24"/>
        </w:rPr>
        <w:t>Welcome</w:t>
      </w:r>
      <w:r w:rsidRPr="00212909">
        <w:rPr>
          <w:sz w:val="24"/>
        </w:rPr>
        <w:t>, Roll Call and Introductions:</w:t>
      </w:r>
    </w:p>
    <w:p w14:paraId="592FA3A5" w14:textId="0F62627E" w:rsidR="0019266F" w:rsidRPr="00965085" w:rsidRDefault="00AF4064" w:rsidP="00965085">
      <w:pPr>
        <w:pStyle w:val="ListParagraph"/>
        <w:tabs>
          <w:tab w:val="left" w:pos="720"/>
        </w:tabs>
        <w:ind w:left="540" w:firstLine="0"/>
        <w:rPr>
          <w:sz w:val="24"/>
          <w:szCs w:val="24"/>
        </w:rPr>
      </w:pPr>
      <w:r>
        <w:rPr>
          <w:sz w:val="24"/>
        </w:rPr>
        <w:t xml:space="preserve">  </w:t>
      </w:r>
      <w:bookmarkStart w:id="0" w:name="_Hlk42172622"/>
      <w:r w:rsidR="00F9399C">
        <w:rPr>
          <w:sz w:val="24"/>
          <w:szCs w:val="24"/>
        </w:rPr>
        <w:t>Eli Schwartz</w:t>
      </w:r>
      <w:bookmarkEnd w:id="0"/>
      <w:r w:rsidR="0019266F" w:rsidRPr="00965085">
        <w:rPr>
          <w:sz w:val="24"/>
          <w:szCs w:val="24"/>
        </w:rPr>
        <w:t xml:space="preserve">, </w:t>
      </w:r>
      <w:r w:rsidR="008E0568">
        <w:rPr>
          <w:sz w:val="24"/>
          <w:szCs w:val="24"/>
        </w:rPr>
        <w:t>C</w:t>
      </w:r>
      <w:r w:rsidR="00965085" w:rsidRPr="00965085">
        <w:rPr>
          <w:sz w:val="24"/>
          <w:szCs w:val="24"/>
        </w:rPr>
        <w:t>ommittee</w:t>
      </w:r>
      <w:r w:rsidR="0019266F" w:rsidRPr="00965085">
        <w:rPr>
          <w:sz w:val="24"/>
          <w:szCs w:val="24"/>
        </w:rPr>
        <w:t xml:space="preserve"> Chair</w:t>
      </w:r>
    </w:p>
    <w:p w14:paraId="623DD625" w14:textId="1402A78F" w:rsidR="00912ECA" w:rsidRDefault="00912ECA" w:rsidP="00965085">
      <w:pPr>
        <w:pStyle w:val="ListParagraph"/>
        <w:tabs>
          <w:tab w:val="left" w:pos="720"/>
        </w:tabs>
        <w:ind w:left="540" w:firstLine="0"/>
        <w:rPr>
          <w:sz w:val="24"/>
          <w:szCs w:val="24"/>
        </w:rPr>
      </w:pPr>
      <w:r w:rsidRPr="00A17F26">
        <w:rPr>
          <w:b/>
          <w:bCs/>
          <w:sz w:val="20"/>
          <w:szCs w:val="20"/>
        </w:rPr>
        <w:t>Subcommittee members Present</w:t>
      </w:r>
      <w:r>
        <w:rPr>
          <w:sz w:val="24"/>
          <w:szCs w:val="24"/>
        </w:rPr>
        <w:t>:</w:t>
      </w:r>
    </w:p>
    <w:p w14:paraId="749511E6" w14:textId="08D9A3DC" w:rsidR="00EC5C0B" w:rsidRDefault="00EC5C0B" w:rsidP="0035791F">
      <w:pPr>
        <w:pStyle w:val="ListParagraph"/>
        <w:tabs>
          <w:tab w:val="left" w:pos="720"/>
        </w:tabs>
        <w:ind w:left="540" w:firstLine="0"/>
        <w:rPr>
          <w:sz w:val="20"/>
          <w:szCs w:val="20"/>
        </w:rPr>
      </w:pPr>
      <w:r>
        <w:rPr>
          <w:sz w:val="20"/>
          <w:szCs w:val="20"/>
        </w:rPr>
        <w:t>Eli Schwartz</w:t>
      </w:r>
    </w:p>
    <w:p w14:paraId="43F3F373" w14:textId="0994F441" w:rsidR="00001AF4" w:rsidRPr="0035791F" w:rsidRDefault="00001AF4" w:rsidP="0035791F">
      <w:pPr>
        <w:pStyle w:val="ListParagraph"/>
        <w:tabs>
          <w:tab w:val="left" w:pos="720"/>
        </w:tabs>
        <w:ind w:left="540" w:firstLine="0"/>
        <w:rPr>
          <w:sz w:val="20"/>
          <w:szCs w:val="20"/>
        </w:rPr>
      </w:pPr>
      <w:r>
        <w:rPr>
          <w:sz w:val="20"/>
          <w:szCs w:val="20"/>
        </w:rPr>
        <w:t>Eric Wilcox</w:t>
      </w:r>
    </w:p>
    <w:p w14:paraId="4C0E5BC6" w14:textId="174C9B2A" w:rsidR="00001AF4" w:rsidRPr="00EA3C47" w:rsidRDefault="00EA3C47" w:rsidP="00EA3C47">
      <w:pPr>
        <w:pStyle w:val="ListParagraph"/>
        <w:tabs>
          <w:tab w:val="left" w:pos="720"/>
        </w:tabs>
        <w:ind w:left="540" w:firstLine="0"/>
        <w:rPr>
          <w:sz w:val="20"/>
          <w:szCs w:val="20"/>
        </w:rPr>
      </w:pPr>
      <w:r w:rsidRPr="00920E99">
        <w:rPr>
          <w:sz w:val="20"/>
          <w:szCs w:val="20"/>
        </w:rPr>
        <w:t>Maureen Fradianni</w:t>
      </w:r>
    </w:p>
    <w:p w14:paraId="52166C9E" w14:textId="36F66731" w:rsidR="00964AF7" w:rsidRDefault="00964AF7" w:rsidP="00965085">
      <w:pPr>
        <w:pStyle w:val="ListParagraph"/>
        <w:tabs>
          <w:tab w:val="left" w:pos="720"/>
        </w:tabs>
        <w:ind w:left="540" w:firstLine="0"/>
        <w:rPr>
          <w:sz w:val="20"/>
          <w:szCs w:val="20"/>
        </w:rPr>
      </w:pPr>
      <w:r>
        <w:rPr>
          <w:sz w:val="20"/>
          <w:szCs w:val="20"/>
        </w:rPr>
        <w:t>Jack Mayes</w:t>
      </w:r>
    </w:p>
    <w:p w14:paraId="45238B42" w14:textId="7127F152" w:rsidR="00EA3C47" w:rsidRPr="00F66BA5" w:rsidRDefault="00F66BA5" w:rsidP="00965085">
      <w:pPr>
        <w:pStyle w:val="ListParagraph"/>
        <w:tabs>
          <w:tab w:val="left" w:pos="720"/>
        </w:tabs>
        <w:ind w:left="540" w:firstLine="0"/>
        <w:rPr>
          <w:sz w:val="20"/>
          <w:szCs w:val="20"/>
        </w:rPr>
      </w:pPr>
      <w:r w:rsidRPr="00F66BA5">
        <w:rPr>
          <w:sz w:val="20"/>
          <w:szCs w:val="20"/>
        </w:rPr>
        <w:t>Obioma Officer</w:t>
      </w:r>
    </w:p>
    <w:p w14:paraId="1725ED6C" w14:textId="1EC91D69" w:rsidR="00F66BA5" w:rsidRDefault="00F66BA5" w:rsidP="00965085">
      <w:pPr>
        <w:pStyle w:val="ListParagraph"/>
        <w:tabs>
          <w:tab w:val="left" w:pos="720"/>
        </w:tabs>
        <w:ind w:left="540" w:firstLine="0"/>
        <w:rPr>
          <w:sz w:val="20"/>
          <w:szCs w:val="20"/>
        </w:rPr>
      </w:pPr>
      <w:r w:rsidRPr="00F66BA5">
        <w:rPr>
          <w:sz w:val="20"/>
          <w:szCs w:val="20"/>
        </w:rPr>
        <w:t>Tim Smalley</w:t>
      </w:r>
    </w:p>
    <w:p w14:paraId="4599959D" w14:textId="300D78BC" w:rsidR="00A517A3" w:rsidRDefault="00A517A3" w:rsidP="00965085">
      <w:pPr>
        <w:pStyle w:val="ListParagraph"/>
        <w:tabs>
          <w:tab w:val="left" w:pos="720"/>
        </w:tabs>
        <w:ind w:left="540" w:firstLine="0"/>
        <w:rPr>
          <w:sz w:val="20"/>
          <w:szCs w:val="20"/>
        </w:rPr>
      </w:pPr>
      <w:r w:rsidRPr="00A517A3">
        <w:rPr>
          <w:sz w:val="20"/>
          <w:szCs w:val="20"/>
        </w:rPr>
        <w:t>Cheyenne Pasquale</w:t>
      </w:r>
    </w:p>
    <w:p w14:paraId="46A6E851" w14:textId="77777777" w:rsidR="0035791F" w:rsidRPr="00920E99" w:rsidRDefault="0035791F" w:rsidP="0035791F">
      <w:pPr>
        <w:pStyle w:val="ListParagraph"/>
        <w:tabs>
          <w:tab w:val="left" w:pos="720"/>
        </w:tabs>
        <w:ind w:left="540" w:firstLine="0"/>
        <w:rPr>
          <w:b/>
          <w:bCs/>
          <w:sz w:val="20"/>
          <w:szCs w:val="20"/>
        </w:rPr>
      </w:pPr>
      <w:r w:rsidRPr="00920E99">
        <w:rPr>
          <w:b/>
          <w:bCs/>
          <w:sz w:val="20"/>
          <w:szCs w:val="20"/>
        </w:rPr>
        <w:t>Guest:</w:t>
      </w:r>
    </w:p>
    <w:p w14:paraId="013E97B2" w14:textId="77777777" w:rsidR="0035791F" w:rsidRDefault="0035791F" w:rsidP="0035791F">
      <w:pPr>
        <w:pStyle w:val="ListParagraph"/>
        <w:tabs>
          <w:tab w:val="left" w:pos="720"/>
        </w:tabs>
        <w:ind w:left="540" w:firstLine="0"/>
        <w:rPr>
          <w:sz w:val="20"/>
          <w:szCs w:val="20"/>
        </w:rPr>
      </w:pPr>
      <w:r w:rsidRPr="00920E99">
        <w:rPr>
          <w:sz w:val="20"/>
          <w:szCs w:val="20"/>
        </w:rPr>
        <w:t>Candace Emerson</w:t>
      </w:r>
    </w:p>
    <w:p w14:paraId="743B5310" w14:textId="17BE7942" w:rsidR="0078449C" w:rsidRPr="0035791F" w:rsidRDefault="0078449C" w:rsidP="0035791F">
      <w:pPr>
        <w:pStyle w:val="ListParagraph"/>
        <w:tabs>
          <w:tab w:val="left" w:pos="720"/>
        </w:tabs>
        <w:ind w:left="540" w:firstLine="0"/>
        <w:rPr>
          <w:sz w:val="20"/>
          <w:szCs w:val="20"/>
        </w:rPr>
      </w:pPr>
      <w:r w:rsidRPr="0035791F">
        <w:rPr>
          <w:b/>
          <w:bCs/>
          <w:sz w:val="20"/>
          <w:szCs w:val="20"/>
        </w:rPr>
        <w:t>Staff:</w:t>
      </w:r>
    </w:p>
    <w:p w14:paraId="22EE7D22" w14:textId="77777777" w:rsidR="0078449C" w:rsidRPr="00920E99" w:rsidRDefault="0078449C" w:rsidP="0078449C">
      <w:pPr>
        <w:pStyle w:val="ListParagraph"/>
        <w:tabs>
          <w:tab w:val="left" w:pos="720"/>
        </w:tabs>
        <w:ind w:left="540" w:firstLine="0"/>
        <w:rPr>
          <w:sz w:val="20"/>
          <w:szCs w:val="20"/>
        </w:rPr>
      </w:pPr>
      <w:r w:rsidRPr="00920E99">
        <w:rPr>
          <w:sz w:val="20"/>
          <w:szCs w:val="20"/>
        </w:rPr>
        <w:t>Carole Hanley</w:t>
      </w:r>
    </w:p>
    <w:p w14:paraId="32433F9E" w14:textId="77777777" w:rsidR="0078449C" w:rsidRDefault="0078449C" w:rsidP="0078449C">
      <w:pPr>
        <w:pStyle w:val="ListParagraph"/>
        <w:tabs>
          <w:tab w:val="left" w:pos="720"/>
        </w:tabs>
        <w:ind w:left="540" w:firstLine="0"/>
        <w:rPr>
          <w:sz w:val="20"/>
          <w:szCs w:val="20"/>
        </w:rPr>
      </w:pPr>
      <w:r w:rsidRPr="00920E99">
        <w:rPr>
          <w:sz w:val="20"/>
          <w:szCs w:val="20"/>
        </w:rPr>
        <w:t>Deanna Gay</w:t>
      </w:r>
    </w:p>
    <w:p w14:paraId="5F0D7B35" w14:textId="66E33165" w:rsidR="003B2EDB" w:rsidRDefault="009F7D0E" w:rsidP="0078449C">
      <w:pPr>
        <w:pStyle w:val="ListParagraph"/>
        <w:tabs>
          <w:tab w:val="left" w:pos="720"/>
        </w:tabs>
        <w:ind w:left="540" w:firstLine="0"/>
        <w:rPr>
          <w:b/>
          <w:bCs/>
          <w:sz w:val="20"/>
          <w:szCs w:val="20"/>
        </w:rPr>
      </w:pPr>
      <w:r w:rsidRPr="00920E99">
        <w:rPr>
          <w:b/>
          <w:bCs/>
          <w:sz w:val="20"/>
          <w:szCs w:val="20"/>
        </w:rPr>
        <w:t>CART &amp; Interpreters:</w:t>
      </w:r>
    </w:p>
    <w:p w14:paraId="7F79E4C0" w14:textId="77777777" w:rsidR="00B34E44" w:rsidRPr="00920E99" w:rsidRDefault="00B34E44" w:rsidP="00B34E44">
      <w:pPr>
        <w:pStyle w:val="ListParagraph"/>
        <w:tabs>
          <w:tab w:val="left" w:pos="720"/>
        </w:tabs>
        <w:ind w:left="540" w:firstLine="0"/>
        <w:rPr>
          <w:sz w:val="20"/>
          <w:szCs w:val="20"/>
        </w:rPr>
      </w:pPr>
      <w:r w:rsidRPr="00920E99">
        <w:rPr>
          <w:sz w:val="20"/>
          <w:szCs w:val="20"/>
        </w:rPr>
        <w:t>Becky- Caption</w:t>
      </w:r>
    </w:p>
    <w:p w14:paraId="02498BDF" w14:textId="1F93E501" w:rsidR="00B34E44" w:rsidRPr="00920E99" w:rsidRDefault="00C40521" w:rsidP="00B34E44">
      <w:pPr>
        <w:pStyle w:val="ListParagraph"/>
        <w:tabs>
          <w:tab w:val="left" w:pos="720"/>
        </w:tabs>
        <w:ind w:left="540" w:firstLine="0"/>
        <w:rPr>
          <w:sz w:val="20"/>
          <w:szCs w:val="20"/>
        </w:rPr>
      </w:pPr>
      <w:r>
        <w:rPr>
          <w:sz w:val="20"/>
          <w:szCs w:val="20"/>
        </w:rPr>
        <w:t xml:space="preserve">Jamie </w:t>
      </w:r>
      <w:proofErr w:type="spellStart"/>
      <w:r>
        <w:rPr>
          <w:sz w:val="20"/>
          <w:szCs w:val="20"/>
        </w:rPr>
        <w:t>Jarmillo</w:t>
      </w:r>
      <w:proofErr w:type="spellEnd"/>
    </w:p>
    <w:p w14:paraId="5A878FB3" w14:textId="77777777" w:rsidR="00B34E44" w:rsidRPr="00920E99" w:rsidRDefault="00B34E44" w:rsidP="00B34E44">
      <w:pPr>
        <w:pStyle w:val="ListParagraph"/>
        <w:tabs>
          <w:tab w:val="left" w:pos="720"/>
        </w:tabs>
        <w:ind w:left="540" w:firstLine="0"/>
        <w:rPr>
          <w:sz w:val="20"/>
          <w:szCs w:val="20"/>
        </w:rPr>
      </w:pPr>
      <w:r w:rsidRPr="00920E99">
        <w:rPr>
          <w:sz w:val="20"/>
          <w:szCs w:val="20"/>
        </w:rPr>
        <w:t>Tory Jaramillo</w:t>
      </w:r>
    </w:p>
    <w:p w14:paraId="5A801A32" w14:textId="77777777" w:rsidR="00B34E44" w:rsidRDefault="00B34E44" w:rsidP="0078449C">
      <w:pPr>
        <w:pStyle w:val="ListParagraph"/>
        <w:tabs>
          <w:tab w:val="left" w:pos="720"/>
        </w:tabs>
        <w:ind w:left="540" w:firstLine="0"/>
        <w:rPr>
          <w:b/>
          <w:bCs/>
          <w:sz w:val="20"/>
          <w:szCs w:val="20"/>
        </w:rPr>
      </w:pPr>
    </w:p>
    <w:p w14:paraId="3E7DB1CD" w14:textId="77777777" w:rsidR="009F7D0E" w:rsidRPr="00920E99" w:rsidRDefault="009F7D0E" w:rsidP="0078449C">
      <w:pPr>
        <w:pStyle w:val="ListParagraph"/>
        <w:tabs>
          <w:tab w:val="left" w:pos="720"/>
        </w:tabs>
        <w:ind w:left="540" w:firstLine="0"/>
        <w:rPr>
          <w:sz w:val="20"/>
          <w:szCs w:val="20"/>
        </w:rPr>
      </w:pPr>
    </w:p>
    <w:p w14:paraId="2C3B265C" w14:textId="77777777" w:rsidR="0078449C" w:rsidRDefault="0078449C" w:rsidP="00965085">
      <w:pPr>
        <w:pStyle w:val="ListParagraph"/>
        <w:tabs>
          <w:tab w:val="left" w:pos="720"/>
        </w:tabs>
        <w:ind w:left="540" w:firstLine="0"/>
        <w:rPr>
          <w:sz w:val="20"/>
          <w:szCs w:val="20"/>
        </w:rPr>
      </w:pPr>
    </w:p>
    <w:p w14:paraId="3C63D623" w14:textId="77777777" w:rsidR="00F36E81" w:rsidRPr="00A517A3" w:rsidRDefault="00F36E81" w:rsidP="00965085">
      <w:pPr>
        <w:pStyle w:val="ListParagraph"/>
        <w:tabs>
          <w:tab w:val="left" w:pos="720"/>
        </w:tabs>
        <w:ind w:left="540" w:firstLine="0"/>
        <w:rPr>
          <w:sz w:val="20"/>
          <w:szCs w:val="20"/>
        </w:rPr>
      </w:pPr>
    </w:p>
    <w:p w14:paraId="3375C47B" w14:textId="77777777" w:rsidR="004D7FA6" w:rsidRPr="004D7FA6" w:rsidRDefault="004D7FA6" w:rsidP="00965085">
      <w:pPr>
        <w:pStyle w:val="ListParagraph"/>
        <w:tabs>
          <w:tab w:val="left" w:pos="720"/>
        </w:tabs>
        <w:ind w:left="540" w:firstLine="0"/>
        <w:rPr>
          <w:sz w:val="24"/>
          <w:szCs w:val="24"/>
        </w:rPr>
      </w:pPr>
    </w:p>
    <w:p w14:paraId="4D41D254" w14:textId="77777777" w:rsidR="00912ECA" w:rsidRDefault="00912ECA" w:rsidP="00965085">
      <w:pPr>
        <w:pStyle w:val="ListParagraph"/>
        <w:tabs>
          <w:tab w:val="left" w:pos="720"/>
        </w:tabs>
        <w:ind w:left="540" w:firstLine="0"/>
        <w:rPr>
          <w:sz w:val="24"/>
          <w:szCs w:val="24"/>
        </w:rPr>
      </w:pPr>
    </w:p>
    <w:p w14:paraId="5633DDD1" w14:textId="35F07C53" w:rsidR="00F723DB" w:rsidRPr="00965085" w:rsidRDefault="00912ECA" w:rsidP="00965085">
      <w:pPr>
        <w:pStyle w:val="ListParagraph"/>
        <w:tabs>
          <w:tab w:val="left" w:pos="720"/>
        </w:tabs>
        <w:ind w:left="540" w:firstLine="0"/>
        <w:rPr>
          <w:sz w:val="24"/>
          <w:szCs w:val="24"/>
        </w:rPr>
      </w:pPr>
      <w:r>
        <w:rPr>
          <w:sz w:val="24"/>
          <w:szCs w:val="24"/>
        </w:rPr>
        <w:t xml:space="preserve">  </w:t>
      </w:r>
    </w:p>
    <w:p w14:paraId="5CBFB10A" w14:textId="4A34C7DB" w:rsidR="0019266F" w:rsidRDefault="0019266F" w:rsidP="0019266F">
      <w:pPr>
        <w:pStyle w:val="ListParagraph"/>
        <w:tabs>
          <w:tab w:val="left" w:pos="610"/>
          <w:tab w:val="left" w:pos="720"/>
        </w:tabs>
        <w:ind w:left="540" w:firstLine="0"/>
        <w:rPr>
          <w:sz w:val="24"/>
        </w:rPr>
      </w:pPr>
      <w:r w:rsidRPr="00212909">
        <w:rPr>
          <w:sz w:val="24"/>
        </w:rPr>
        <w:tab/>
      </w:r>
      <w:r>
        <w:rPr>
          <w:sz w:val="24"/>
        </w:rPr>
        <w:t xml:space="preserve"> </w:t>
      </w:r>
    </w:p>
    <w:p w14:paraId="40F7B2D6" w14:textId="77777777" w:rsidR="0019266F" w:rsidRPr="000D6252" w:rsidRDefault="0019266F" w:rsidP="0019266F">
      <w:pPr>
        <w:pStyle w:val="ListParagraph"/>
        <w:widowControl/>
        <w:numPr>
          <w:ilvl w:val="0"/>
          <w:numId w:val="1"/>
        </w:numPr>
        <w:tabs>
          <w:tab w:val="left" w:pos="450"/>
          <w:tab w:val="left" w:pos="720"/>
          <w:tab w:val="left" w:pos="4320"/>
        </w:tabs>
        <w:autoSpaceDE/>
        <w:autoSpaceDN/>
        <w:ind w:hanging="360"/>
        <w:contextualSpacing/>
        <w:jc w:val="both"/>
        <w:rPr>
          <w:rFonts w:eastAsia="Times New Roman" w:cs="Times New Roman"/>
          <w:sz w:val="18"/>
          <w:szCs w:val="18"/>
        </w:rPr>
      </w:pPr>
      <w:r>
        <w:rPr>
          <w:rFonts w:eastAsia="Times New Roman" w:cs="Times New Roman"/>
          <w:sz w:val="24"/>
          <w:szCs w:val="20"/>
        </w:rPr>
        <w:lastRenderedPageBreak/>
        <w:t xml:space="preserve"> </w:t>
      </w:r>
      <w:r w:rsidRPr="00083E66">
        <w:rPr>
          <w:rFonts w:eastAsia="Times New Roman" w:cs="Times New Roman"/>
          <w:b/>
          <w:bCs/>
          <w:sz w:val="24"/>
          <w:szCs w:val="20"/>
        </w:rPr>
        <w:t>Public Comment</w:t>
      </w:r>
      <w:r w:rsidRPr="000D6252">
        <w:rPr>
          <w:rFonts w:eastAsia="Times New Roman" w:cs="Times New Roman"/>
          <w:sz w:val="24"/>
          <w:szCs w:val="20"/>
        </w:rPr>
        <w:t xml:space="preserve"> </w:t>
      </w:r>
      <w:r w:rsidRPr="000D6252">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52D6D6D6" w14:textId="56AC4BDC" w:rsidR="0019266F" w:rsidRDefault="00965085" w:rsidP="0019266F">
      <w:pPr>
        <w:pStyle w:val="BodyText"/>
        <w:spacing w:before="10"/>
        <w:rPr>
          <w:sz w:val="24"/>
          <w:szCs w:val="24"/>
        </w:rPr>
      </w:pPr>
      <w:r>
        <w:rPr>
          <w:sz w:val="24"/>
          <w:szCs w:val="24"/>
        </w:rPr>
        <w:t xml:space="preserve">          </w:t>
      </w:r>
      <w:r w:rsidR="008923B9">
        <w:rPr>
          <w:sz w:val="24"/>
          <w:szCs w:val="24"/>
        </w:rPr>
        <w:t>Eli Schwartz</w:t>
      </w:r>
      <w:r w:rsidRPr="00965085">
        <w:rPr>
          <w:sz w:val="24"/>
          <w:szCs w:val="24"/>
        </w:rPr>
        <w:t xml:space="preserve">, </w:t>
      </w:r>
      <w:r w:rsidR="008E0568">
        <w:rPr>
          <w:sz w:val="24"/>
          <w:szCs w:val="24"/>
        </w:rPr>
        <w:t>C</w:t>
      </w:r>
      <w:r w:rsidRPr="00965085">
        <w:rPr>
          <w:sz w:val="24"/>
          <w:szCs w:val="24"/>
        </w:rPr>
        <w:t>ommittee Chair</w:t>
      </w:r>
    </w:p>
    <w:p w14:paraId="472519BE" w14:textId="6F271020" w:rsidR="00771DA4" w:rsidRPr="00EE014C" w:rsidRDefault="00A542ED" w:rsidP="00EE014C">
      <w:pPr>
        <w:pStyle w:val="BodyText"/>
        <w:numPr>
          <w:ilvl w:val="0"/>
          <w:numId w:val="2"/>
        </w:numPr>
        <w:spacing w:before="10"/>
        <w:rPr>
          <w:sz w:val="29"/>
        </w:rPr>
      </w:pPr>
      <w:r>
        <w:rPr>
          <w:sz w:val="29"/>
        </w:rPr>
        <w:t>No public comments made</w:t>
      </w:r>
    </w:p>
    <w:p w14:paraId="57D51709" w14:textId="677B1946" w:rsidR="00C42547" w:rsidRPr="00443972" w:rsidRDefault="00B47BEB" w:rsidP="00C107ED">
      <w:pPr>
        <w:pStyle w:val="ListParagraph"/>
        <w:widowControl/>
        <w:numPr>
          <w:ilvl w:val="0"/>
          <w:numId w:val="1"/>
        </w:numPr>
        <w:tabs>
          <w:tab w:val="left" w:pos="450"/>
          <w:tab w:val="left" w:pos="4320"/>
        </w:tabs>
        <w:autoSpaceDE/>
        <w:autoSpaceDN/>
        <w:ind w:hanging="360"/>
        <w:contextualSpacing/>
        <w:rPr>
          <w:rFonts w:eastAsia="Times New Roman" w:cs="Times New Roman"/>
          <w:b/>
          <w:bCs/>
          <w:sz w:val="24"/>
          <w:szCs w:val="24"/>
        </w:rPr>
      </w:pPr>
      <w:r>
        <w:rPr>
          <w:rFonts w:eastAsia="Times New Roman" w:cs="Times New Roman"/>
          <w:sz w:val="24"/>
          <w:szCs w:val="24"/>
        </w:rPr>
        <w:t xml:space="preserve"> </w:t>
      </w:r>
      <w:r w:rsidR="00EF34B2" w:rsidRPr="00443972">
        <w:rPr>
          <w:rFonts w:eastAsia="Times New Roman" w:cs="Times New Roman"/>
          <w:b/>
          <w:bCs/>
          <w:sz w:val="24"/>
          <w:szCs w:val="24"/>
        </w:rPr>
        <w:t>Presentation/</w:t>
      </w:r>
      <w:r w:rsidRPr="00443972">
        <w:rPr>
          <w:rFonts w:eastAsia="Times New Roman" w:cs="Times New Roman"/>
          <w:b/>
          <w:bCs/>
          <w:sz w:val="24"/>
          <w:szCs w:val="24"/>
        </w:rPr>
        <w:t xml:space="preserve">Update on </w:t>
      </w:r>
      <w:r w:rsidR="0072776E">
        <w:rPr>
          <w:rFonts w:eastAsia="Times New Roman" w:cs="Times New Roman"/>
          <w:b/>
          <w:bCs/>
          <w:sz w:val="24"/>
          <w:szCs w:val="24"/>
        </w:rPr>
        <w:t xml:space="preserve">Language </w:t>
      </w:r>
      <w:r w:rsidR="007B79A1">
        <w:rPr>
          <w:rFonts w:eastAsia="Times New Roman" w:cs="Times New Roman"/>
          <w:b/>
          <w:bCs/>
          <w:sz w:val="24"/>
          <w:szCs w:val="24"/>
        </w:rPr>
        <w:t>Equality</w:t>
      </w:r>
      <w:r w:rsidR="0072776E">
        <w:rPr>
          <w:rFonts w:eastAsia="Times New Roman" w:cs="Times New Roman"/>
          <w:b/>
          <w:bCs/>
          <w:sz w:val="24"/>
          <w:szCs w:val="24"/>
        </w:rPr>
        <w:t xml:space="preserve"> and </w:t>
      </w:r>
      <w:r w:rsidR="007B79A1">
        <w:rPr>
          <w:rFonts w:eastAsia="Times New Roman" w:cs="Times New Roman"/>
          <w:b/>
          <w:bCs/>
          <w:sz w:val="24"/>
          <w:szCs w:val="24"/>
        </w:rPr>
        <w:t>Acquisition for Deaf Kids (LEAD</w:t>
      </w:r>
      <w:r w:rsidR="00CD1147">
        <w:rPr>
          <w:rFonts w:eastAsia="Times New Roman" w:cs="Times New Roman"/>
          <w:b/>
          <w:bCs/>
          <w:sz w:val="24"/>
          <w:szCs w:val="24"/>
        </w:rPr>
        <w:t>-</w:t>
      </w:r>
      <w:r w:rsidR="007B79A1">
        <w:rPr>
          <w:rFonts w:eastAsia="Times New Roman" w:cs="Times New Roman"/>
          <w:b/>
          <w:bCs/>
          <w:sz w:val="24"/>
          <w:szCs w:val="24"/>
        </w:rPr>
        <w:t>K</w:t>
      </w:r>
      <w:r w:rsidR="0092146B">
        <w:rPr>
          <w:rFonts w:eastAsia="Times New Roman" w:cs="Times New Roman"/>
          <w:b/>
          <w:bCs/>
          <w:sz w:val="24"/>
          <w:szCs w:val="24"/>
        </w:rPr>
        <w:t>)</w:t>
      </w:r>
    </w:p>
    <w:p w14:paraId="74F4C996" w14:textId="4B1B11BF" w:rsidR="00BD0B12" w:rsidRDefault="003F6E92"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r>
        <w:rPr>
          <w:rFonts w:eastAsia="Times New Roman" w:cs="Times New Roman"/>
          <w:sz w:val="24"/>
          <w:szCs w:val="24"/>
        </w:rPr>
        <w:t>Can</w:t>
      </w:r>
      <w:r w:rsidR="003B0E3F">
        <w:rPr>
          <w:rFonts w:eastAsia="Times New Roman" w:cs="Times New Roman"/>
          <w:sz w:val="24"/>
          <w:szCs w:val="24"/>
        </w:rPr>
        <w:t xml:space="preserve">dace Emerson, Chairperson SB203 </w:t>
      </w:r>
      <w:r w:rsidR="00EE0EBC">
        <w:rPr>
          <w:rFonts w:eastAsia="Times New Roman" w:cs="Times New Roman"/>
          <w:sz w:val="24"/>
          <w:szCs w:val="24"/>
        </w:rPr>
        <w:t xml:space="preserve">Subcommittee of the Special Education </w:t>
      </w:r>
      <w:r w:rsidR="00EF34B2">
        <w:rPr>
          <w:rFonts w:eastAsia="Times New Roman" w:cs="Times New Roman"/>
          <w:sz w:val="24"/>
          <w:szCs w:val="24"/>
        </w:rPr>
        <w:t xml:space="preserve">Advisory </w:t>
      </w:r>
      <w:r w:rsidR="00EE0EBC">
        <w:rPr>
          <w:rFonts w:eastAsia="Times New Roman" w:cs="Times New Roman"/>
          <w:sz w:val="24"/>
          <w:szCs w:val="24"/>
        </w:rPr>
        <w:t>Committee</w:t>
      </w:r>
    </w:p>
    <w:p w14:paraId="6884A82C" w14:textId="7538B3C2" w:rsidR="00DB29E4" w:rsidRDefault="00966E24" w:rsidP="00966E24">
      <w:pPr>
        <w:pStyle w:val="ListParagraph"/>
        <w:widowControl/>
        <w:numPr>
          <w:ilvl w:val="0"/>
          <w:numId w:val="2"/>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SB</w:t>
      </w:r>
      <w:r w:rsidR="007E762A">
        <w:rPr>
          <w:rFonts w:eastAsia="Times New Roman" w:cs="Times New Roman"/>
          <w:sz w:val="24"/>
          <w:szCs w:val="24"/>
        </w:rPr>
        <w:t xml:space="preserve"> 2</w:t>
      </w:r>
      <w:r>
        <w:rPr>
          <w:rFonts w:eastAsia="Times New Roman" w:cs="Times New Roman"/>
          <w:sz w:val="24"/>
          <w:szCs w:val="24"/>
        </w:rPr>
        <w:t>03 has been codified into a</w:t>
      </w:r>
      <w:r w:rsidR="009A5BA2">
        <w:rPr>
          <w:rFonts w:eastAsia="Times New Roman" w:cs="Times New Roman"/>
          <w:sz w:val="24"/>
          <w:szCs w:val="24"/>
        </w:rPr>
        <w:t>n</w:t>
      </w:r>
      <w:r>
        <w:rPr>
          <w:rFonts w:eastAsia="Times New Roman" w:cs="Times New Roman"/>
          <w:sz w:val="24"/>
          <w:szCs w:val="24"/>
        </w:rPr>
        <w:t xml:space="preserve"> NRS</w:t>
      </w:r>
      <w:r w:rsidR="003674CA">
        <w:rPr>
          <w:rFonts w:eastAsia="Times New Roman" w:cs="Times New Roman"/>
          <w:sz w:val="24"/>
          <w:szCs w:val="24"/>
        </w:rPr>
        <w:t>.</w:t>
      </w:r>
    </w:p>
    <w:p w14:paraId="41114A28" w14:textId="6E3DA4B8" w:rsidR="005C1E41" w:rsidRDefault="005C1E41" w:rsidP="00966E24">
      <w:pPr>
        <w:pStyle w:val="ListParagraph"/>
        <w:widowControl/>
        <w:numPr>
          <w:ilvl w:val="0"/>
          <w:numId w:val="2"/>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The SB</w:t>
      </w:r>
      <w:r w:rsidR="005461F0">
        <w:rPr>
          <w:rFonts w:eastAsia="Times New Roman" w:cs="Times New Roman"/>
          <w:sz w:val="24"/>
          <w:szCs w:val="24"/>
        </w:rPr>
        <w:t xml:space="preserve"> </w:t>
      </w:r>
      <w:r>
        <w:rPr>
          <w:rFonts w:eastAsia="Times New Roman" w:cs="Times New Roman"/>
          <w:sz w:val="24"/>
          <w:szCs w:val="24"/>
        </w:rPr>
        <w:t>203</w:t>
      </w:r>
      <w:r w:rsidR="005461F0">
        <w:rPr>
          <w:rFonts w:eastAsia="Times New Roman" w:cs="Times New Roman"/>
          <w:sz w:val="24"/>
          <w:szCs w:val="24"/>
        </w:rPr>
        <w:t xml:space="preserve"> </w:t>
      </w:r>
      <w:r w:rsidR="007F5F9C">
        <w:rPr>
          <w:rFonts w:eastAsia="Times New Roman" w:cs="Times New Roman"/>
          <w:sz w:val="24"/>
          <w:szCs w:val="24"/>
        </w:rPr>
        <w:t xml:space="preserve">Subcommittee is tasked with </w:t>
      </w:r>
      <w:r w:rsidR="00771F32">
        <w:rPr>
          <w:rFonts w:eastAsia="Times New Roman" w:cs="Times New Roman"/>
          <w:sz w:val="24"/>
          <w:szCs w:val="24"/>
        </w:rPr>
        <w:t xml:space="preserve">creating a guide </w:t>
      </w:r>
      <w:r w:rsidR="00173FB1">
        <w:rPr>
          <w:rFonts w:eastAsia="Times New Roman" w:cs="Times New Roman"/>
          <w:sz w:val="24"/>
          <w:szCs w:val="24"/>
        </w:rPr>
        <w:t>for parents</w:t>
      </w:r>
      <w:r w:rsidR="00670805">
        <w:rPr>
          <w:rFonts w:eastAsia="Times New Roman" w:cs="Times New Roman"/>
          <w:sz w:val="24"/>
          <w:szCs w:val="24"/>
        </w:rPr>
        <w:t xml:space="preserve"> </w:t>
      </w:r>
      <w:r w:rsidR="00B73A27">
        <w:rPr>
          <w:rFonts w:eastAsia="Times New Roman" w:cs="Times New Roman"/>
          <w:sz w:val="24"/>
          <w:szCs w:val="24"/>
        </w:rPr>
        <w:t>with children under the age of six</w:t>
      </w:r>
      <w:r w:rsidR="00E76F75">
        <w:rPr>
          <w:rFonts w:eastAsia="Times New Roman" w:cs="Times New Roman"/>
          <w:sz w:val="24"/>
          <w:szCs w:val="24"/>
        </w:rPr>
        <w:t xml:space="preserve"> who are deaf,</w:t>
      </w:r>
      <w:r w:rsidR="004D2A37">
        <w:rPr>
          <w:rFonts w:eastAsia="Times New Roman" w:cs="Times New Roman"/>
          <w:sz w:val="24"/>
          <w:szCs w:val="24"/>
        </w:rPr>
        <w:t xml:space="preserve"> hard of hearing</w:t>
      </w:r>
      <w:r w:rsidR="00E519F2">
        <w:rPr>
          <w:rFonts w:eastAsia="Times New Roman" w:cs="Times New Roman"/>
          <w:sz w:val="24"/>
          <w:szCs w:val="24"/>
        </w:rPr>
        <w:t>, blind or visually impaired</w:t>
      </w:r>
      <w:r w:rsidR="00B12D52">
        <w:rPr>
          <w:rFonts w:eastAsia="Times New Roman" w:cs="Times New Roman"/>
          <w:sz w:val="24"/>
          <w:szCs w:val="24"/>
        </w:rPr>
        <w:t>.</w:t>
      </w:r>
    </w:p>
    <w:p w14:paraId="3C463CB4" w14:textId="3E8D5ACC" w:rsidR="001819F7" w:rsidRPr="008E12F3" w:rsidRDefault="00060D8A" w:rsidP="00A63D3F">
      <w:pPr>
        <w:pStyle w:val="ListParagraph"/>
        <w:widowControl/>
        <w:numPr>
          <w:ilvl w:val="0"/>
          <w:numId w:val="2"/>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 xml:space="preserve">LEAD-K in Nevada differentiates from other states in that the language in the title includes </w:t>
      </w:r>
      <w:r w:rsidR="00B56BF3" w:rsidRPr="008E12F3">
        <w:rPr>
          <w:sz w:val="24"/>
          <w:szCs w:val="24"/>
        </w:rPr>
        <w:t xml:space="preserve">Deaf, </w:t>
      </w:r>
      <w:r w:rsidR="00390167">
        <w:rPr>
          <w:sz w:val="24"/>
          <w:szCs w:val="24"/>
        </w:rPr>
        <w:t>H</w:t>
      </w:r>
      <w:r w:rsidR="00B56BF3" w:rsidRPr="008E12F3">
        <w:rPr>
          <w:sz w:val="24"/>
          <w:szCs w:val="24"/>
        </w:rPr>
        <w:t xml:space="preserve">ard of </w:t>
      </w:r>
      <w:r w:rsidR="00390167">
        <w:rPr>
          <w:sz w:val="24"/>
          <w:szCs w:val="24"/>
        </w:rPr>
        <w:t>H</w:t>
      </w:r>
      <w:r w:rsidR="00B56BF3" w:rsidRPr="008E12F3">
        <w:rPr>
          <w:sz w:val="24"/>
          <w:szCs w:val="24"/>
        </w:rPr>
        <w:t xml:space="preserve">earing, </w:t>
      </w:r>
      <w:r w:rsidR="00390167">
        <w:rPr>
          <w:sz w:val="24"/>
          <w:szCs w:val="24"/>
        </w:rPr>
        <w:t>B</w:t>
      </w:r>
      <w:r w:rsidR="00B56BF3" w:rsidRPr="008E12F3">
        <w:rPr>
          <w:sz w:val="24"/>
          <w:szCs w:val="24"/>
        </w:rPr>
        <w:t xml:space="preserve">lind, or </w:t>
      </w:r>
      <w:r w:rsidR="00390167">
        <w:rPr>
          <w:sz w:val="24"/>
          <w:szCs w:val="24"/>
        </w:rPr>
        <w:t>V</w:t>
      </w:r>
      <w:r w:rsidR="00B56BF3" w:rsidRPr="008E12F3">
        <w:rPr>
          <w:sz w:val="24"/>
          <w:szCs w:val="24"/>
        </w:rPr>
        <w:t xml:space="preserve">isually </w:t>
      </w:r>
      <w:r w:rsidR="00390167">
        <w:rPr>
          <w:sz w:val="24"/>
          <w:szCs w:val="24"/>
        </w:rPr>
        <w:t>I</w:t>
      </w:r>
      <w:r w:rsidR="00B56BF3" w:rsidRPr="008E12F3">
        <w:rPr>
          <w:sz w:val="24"/>
          <w:szCs w:val="24"/>
        </w:rPr>
        <w:t>mpaired</w:t>
      </w:r>
      <w:r w:rsidR="008E12F3">
        <w:t>.</w:t>
      </w:r>
    </w:p>
    <w:p w14:paraId="7EF65C25" w14:textId="1B0E61FC" w:rsidR="008E12F3" w:rsidRDefault="008E12F3" w:rsidP="00A63D3F">
      <w:pPr>
        <w:pStyle w:val="ListParagraph"/>
        <w:widowControl/>
        <w:numPr>
          <w:ilvl w:val="0"/>
          <w:numId w:val="2"/>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 xml:space="preserve">Need to determine and research </w:t>
      </w:r>
      <w:r w:rsidR="00504B14">
        <w:rPr>
          <w:rFonts w:eastAsia="Times New Roman" w:cs="Times New Roman"/>
          <w:sz w:val="24"/>
          <w:szCs w:val="24"/>
        </w:rPr>
        <w:t xml:space="preserve">other states criteria for LEAD-K if the law will include </w:t>
      </w:r>
      <w:r w:rsidR="00EB6702">
        <w:rPr>
          <w:rFonts w:eastAsia="Times New Roman" w:cs="Times New Roman"/>
          <w:sz w:val="24"/>
          <w:szCs w:val="24"/>
        </w:rPr>
        <w:t xml:space="preserve">children under six, </w:t>
      </w:r>
      <w:r w:rsidR="00BE400D">
        <w:rPr>
          <w:rFonts w:eastAsia="Times New Roman" w:cs="Times New Roman"/>
          <w:sz w:val="24"/>
          <w:szCs w:val="24"/>
        </w:rPr>
        <w:t xml:space="preserve">or </w:t>
      </w:r>
      <w:r w:rsidR="00EB6702">
        <w:rPr>
          <w:rFonts w:eastAsia="Times New Roman" w:cs="Times New Roman"/>
          <w:sz w:val="24"/>
          <w:szCs w:val="24"/>
        </w:rPr>
        <w:t>six and under (five years old being the usual age that children begin Kind</w:t>
      </w:r>
      <w:r w:rsidR="001F64E5">
        <w:rPr>
          <w:rFonts w:eastAsia="Times New Roman" w:cs="Times New Roman"/>
          <w:sz w:val="24"/>
          <w:szCs w:val="24"/>
        </w:rPr>
        <w:t>er</w:t>
      </w:r>
      <w:r w:rsidR="00EB6702">
        <w:rPr>
          <w:rFonts w:eastAsia="Times New Roman" w:cs="Times New Roman"/>
          <w:sz w:val="24"/>
          <w:szCs w:val="24"/>
        </w:rPr>
        <w:t>garten).</w:t>
      </w:r>
    </w:p>
    <w:p w14:paraId="168EB5B4" w14:textId="77777777" w:rsidR="00024D6D" w:rsidRPr="00024D6D" w:rsidRDefault="00F756B9" w:rsidP="00A63D3F">
      <w:pPr>
        <w:pStyle w:val="ListParagraph"/>
        <w:widowControl/>
        <w:numPr>
          <w:ilvl w:val="0"/>
          <w:numId w:val="2"/>
        </w:numPr>
        <w:tabs>
          <w:tab w:val="left" w:pos="450"/>
          <w:tab w:val="left" w:pos="4320"/>
        </w:tabs>
        <w:autoSpaceDE/>
        <w:autoSpaceDN/>
        <w:contextualSpacing/>
        <w:rPr>
          <w:rFonts w:eastAsia="Times New Roman" w:cs="Times New Roman"/>
          <w:sz w:val="24"/>
          <w:szCs w:val="24"/>
        </w:rPr>
      </w:pPr>
      <w:r w:rsidRPr="00D405C2">
        <w:rPr>
          <w:sz w:val="24"/>
          <w:szCs w:val="24"/>
        </w:rPr>
        <w:t>The goal is to have their language ability be comparable to a typical child entering kindergarten</w:t>
      </w:r>
      <w:r>
        <w:t>.</w:t>
      </w:r>
      <w:r w:rsidR="00B110E6">
        <w:t xml:space="preserve"> </w:t>
      </w:r>
    </w:p>
    <w:p w14:paraId="7BDD75BB" w14:textId="1F7B7D64" w:rsidR="00024D6D" w:rsidRDefault="00024D6D" w:rsidP="00024D6D">
      <w:pPr>
        <w:pStyle w:val="ListParagraph"/>
        <w:numPr>
          <w:ilvl w:val="0"/>
          <w:numId w:val="2"/>
        </w:numPr>
      </w:pPr>
      <w:r>
        <w:rPr>
          <w:sz w:val="24"/>
          <w:szCs w:val="24"/>
        </w:rPr>
        <w:t>L</w:t>
      </w:r>
      <w:r w:rsidRPr="00024D6D">
        <w:rPr>
          <w:sz w:val="24"/>
          <w:szCs w:val="24"/>
        </w:rPr>
        <w:t xml:space="preserve">anguage acquisition milestones include spoken language, American Sign Language, </w:t>
      </w:r>
      <w:r w:rsidR="002B1592">
        <w:rPr>
          <w:sz w:val="24"/>
          <w:szCs w:val="24"/>
        </w:rPr>
        <w:t>B</w:t>
      </w:r>
      <w:r w:rsidRPr="00024D6D">
        <w:rPr>
          <w:sz w:val="24"/>
          <w:szCs w:val="24"/>
        </w:rPr>
        <w:t>raille</w:t>
      </w:r>
      <w:r w:rsidR="002B1592">
        <w:t>.</w:t>
      </w:r>
    </w:p>
    <w:p w14:paraId="5F862DB5" w14:textId="51C1BCF5" w:rsidR="00B32EAF" w:rsidRDefault="00B32EAF" w:rsidP="00024D6D">
      <w:pPr>
        <w:pStyle w:val="ListParagraph"/>
        <w:numPr>
          <w:ilvl w:val="0"/>
          <w:numId w:val="2"/>
        </w:numPr>
      </w:pPr>
      <w:r w:rsidRPr="00204786">
        <w:rPr>
          <w:sz w:val="24"/>
          <w:szCs w:val="24"/>
        </w:rPr>
        <w:t xml:space="preserve">There have been no more meetings due to Covid-19, </w:t>
      </w:r>
      <w:r w:rsidR="00695C06" w:rsidRPr="00204786">
        <w:rPr>
          <w:sz w:val="24"/>
          <w:szCs w:val="24"/>
        </w:rPr>
        <w:t>and the request has been made to have the meeting</w:t>
      </w:r>
      <w:r w:rsidR="00204786">
        <w:rPr>
          <w:sz w:val="24"/>
          <w:szCs w:val="24"/>
        </w:rPr>
        <w:t>s</w:t>
      </w:r>
      <w:r w:rsidR="00695C06" w:rsidRPr="00204786">
        <w:rPr>
          <w:sz w:val="24"/>
          <w:szCs w:val="24"/>
        </w:rPr>
        <w:t xml:space="preserve"> resume virtually, but there has been no response</w:t>
      </w:r>
      <w:r w:rsidR="00695C06">
        <w:t xml:space="preserve">. </w:t>
      </w:r>
    </w:p>
    <w:p w14:paraId="107AEB4F" w14:textId="573D4D9A" w:rsidR="00204786" w:rsidRDefault="001E1917" w:rsidP="00024D6D">
      <w:pPr>
        <w:pStyle w:val="ListParagraph"/>
        <w:numPr>
          <w:ilvl w:val="0"/>
          <w:numId w:val="2"/>
        </w:numPr>
      </w:pPr>
      <w:r w:rsidRPr="00FC0650">
        <w:rPr>
          <w:sz w:val="24"/>
          <w:szCs w:val="24"/>
        </w:rPr>
        <w:t>N</w:t>
      </w:r>
      <w:r w:rsidR="00204786" w:rsidRPr="00FC0650">
        <w:rPr>
          <w:sz w:val="24"/>
          <w:szCs w:val="24"/>
        </w:rPr>
        <w:t>o amendments are suggested to be made,</w:t>
      </w:r>
      <w:r w:rsidR="00806711" w:rsidRPr="00FC0650">
        <w:rPr>
          <w:sz w:val="24"/>
          <w:szCs w:val="24"/>
        </w:rPr>
        <w:t xml:space="preserve"> provided there are no roadblocks</w:t>
      </w:r>
      <w:r w:rsidR="00204786" w:rsidRPr="00FC0650">
        <w:rPr>
          <w:sz w:val="24"/>
          <w:szCs w:val="24"/>
        </w:rPr>
        <w:t xml:space="preserve"> in favor of having the law implemented more quickly</w:t>
      </w:r>
      <w:r w:rsidR="00806711" w:rsidRPr="00FC0650">
        <w:rPr>
          <w:sz w:val="24"/>
          <w:szCs w:val="24"/>
        </w:rPr>
        <w:t xml:space="preserve"> by the Department of Education. </w:t>
      </w:r>
      <w:r w:rsidR="004F190F">
        <w:rPr>
          <w:sz w:val="24"/>
          <w:szCs w:val="24"/>
        </w:rPr>
        <w:t>Suggestion was made to c</w:t>
      </w:r>
      <w:r w:rsidR="00806711" w:rsidRPr="00FC0650">
        <w:rPr>
          <w:sz w:val="24"/>
          <w:szCs w:val="24"/>
        </w:rPr>
        <w:t xml:space="preserve">ontact the Department of </w:t>
      </w:r>
      <w:r w:rsidR="00FC0650" w:rsidRPr="00FC0650">
        <w:rPr>
          <w:sz w:val="24"/>
          <w:szCs w:val="24"/>
        </w:rPr>
        <w:t>Education to move forward with meetings despite Covid-19</w:t>
      </w:r>
      <w:r w:rsidR="00FC0650">
        <w:t xml:space="preserve">. </w:t>
      </w:r>
    </w:p>
    <w:p w14:paraId="7741BC66" w14:textId="79A78327" w:rsidR="004F18D0" w:rsidRDefault="004F18D0"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1E6A56E3" w14:textId="0E68B051" w:rsidR="002B6714" w:rsidRDefault="00D80F73" w:rsidP="00D10A06">
      <w:pPr>
        <w:pStyle w:val="BodyText"/>
        <w:numPr>
          <w:ilvl w:val="0"/>
          <w:numId w:val="1"/>
        </w:numPr>
        <w:spacing w:before="8"/>
        <w:ind w:left="450" w:hanging="381"/>
        <w:rPr>
          <w:rFonts w:ascii="Times New Roman"/>
          <w:sz w:val="21"/>
        </w:rPr>
      </w:pPr>
      <w:r>
        <w:rPr>
          <w:rFonts w:eastAsia="Times New Roman" w:cs="Times New Roman"/>
          <w:b/>
          <w:bCs/>
          <w:sz w:val="24"/>
          <w:szCs w:val="24"/>
        </w:rPr>
        <w:t xml:space="preserve"> </w:t>
      </w:r>
      <w:r w:rsidR="002315F9">
        <w:rPr>
          <w:rFonts w:eastAsia="Times New Roman" w:cs="Times New Roman"/>
          <w:b/>
          <w:bCs/>
          <w:sz w:val="24"/>
          <w:szCs w:val="24"/>
        </w:rPr>
        <w:t>Review</w:t>
      </w:r>
      <w:r w:rsidR="004A7552">
        <w:rPr>
          <w:rFonts w:eastAsia="Times New Roman" w:cs="Times New Roman"/>
          <w:b/>
          <w:bCs/>
          <w:sz w:val="24"/>
          <w:szCs w:val="24"/>
        </w:rPr>
        <w:t>/Discussion</w:t>
      </w:r>
      <w:r w:rsidR="002425B3">
        <w:rPr>
          <w:rFonts w:eastAsia="Times New Roman" w:cs="Times New Roman"/>
          <w:b/>
          <w:bCs/>
          <w:sz w:val="24"/>
          <w:szCs w:val="24"/>
        </w:rPr>
        <w:t xml:space="preserve"> </w:t>
      </w:r>
      <w:r w:rsidR="00A9516B">
        <w:rPr>
          <w:rFonts w:eastAsia="Times New Roman" w:cs="Times New Roman"/>
          <w:b/>
          <w:bCs/>
          <w:sz w:val="24"/>
          <w:szCs w:val="24"/>
        </w:rPr>
        <w:t xml:space="preserve">and Approve Items to be presented </w:t>
      </w:r>
      <w:r w:rsidR="002B6714">
        <w:rPr>
          <w:rFonts w:eastAsia="Times New Roman" w:cs="Times New Roman"/>
          <w:b/>
          <w:bCs/>
          <w:sz w:val="24"/>
          <w:szCs w:val="24"/>
        </w:rPr>
        <w:t xml:space="preserve">to </w:t>
      </w:r>
      <w:r w:rsidR="000A5E4E">
        <w:rPr>
          <w:rFonts w:eastAsia="Times New Roman" w:cs="Times New Roman"/>
          <w:b/>
          <w:bCs/>
          <w:sz w:val="24"/>
          <w:szCs w:val="24"/>
        </w:rPr>
        <w:t>the</w:t>
      </w:r>
    </w:p>
    <w:p w14:paraId="2A5F73B8" w14:textId="375CE244" w:rsidR="004F18D0" w:rsidRPr="002B6714" w:rsidRDefault="0011098D" w:rsidP="00420175">
      <w:pPr>
        <w:pStyle w:val="BodyText"/>
        <w:tabs>
          <w:tab w:val="left" w:pos="180"/>
          <w:tab w:val="left" w:pos="630"/>
        </w:tabs>
        <w:ind w:left="540" w:hanging="180"/>
        <w:rPr>
          <w:b/>
          <w:sz w:val="24"/>
          <w:szCs w:val="24"/>
        </w:rPr>
      </w:pPr>
      <w:r>
        <w:rPr>
          <w:b/>
          <w:sz w:val="24"/>
          <w:szCs w:val="24"/>
        </w:rPr>
        <w:t xml:space="preserve">  </w:t>
      </w:r>
      <w:r w:rsidR="002B6714" w:rsidRPr="002B6714">
        <w:rPr>
          <w:b/>
          <w:sz w:val="24"/>
          <w:szCs w:val="24"/>
        </w:rPr>
        <w:t>Nevada Commission for Persons Who are Deaf and Hard of Hearing</w:t>
      </w:r>
      <w:r w:rsidR="002B6714">
        <w:rPr>
          <w:b/>
          <w:sz w:val="24"/>
          <w:szCs w:val="24"/>
        </w:rPr>
        <w:t xml:space="preserve"> </w:t>
      </w:r>
      <w:r w:rsidR="002425B3">
        <w:rPr>
          <w:rFonts w:eastAsia="Times New Roman" w:cs="Times New Roman"/>
          <w:b/>
          <w:bCs/>
          <w:sz w:val="24"/>
          <w:szCs w:val="24"/>
        </w:rPr>
        <w:t>on</w:t>
      </w:r>
      <w:r w:rsidR="002315F9">
        <w:rPr>
          <w:rFonts w:eastAsia="Times New Roman" w:cs="Times New Roman"/>
          <w:b/>
          <w:bCs/>
          <w:sz w:val="24"/>
          <w:szCs w:val="24"/>
        </w:rPr>
        <w:t xml:space="preserve"> NRS statues for</w:t>
      </w:r>
      <w:r w:rsidR="00E64E2C">
        <w:rPr>
          <w:rFonts w:eastAsia="Times New Roman" w:cs="Times New Roman"/>
          <w:b/>
          <w:bCs/>
          <w:sz w:val="24"/>
          <w:szCs w:val="24"/>
        </w:rPr>
        <w:t xml:space="preserve"> </w:t>
      </w:r>
      <w:r w:rsidR="002315F9">
        <w:rPr>
          <w:rFonts w:eastAsia="Times New Roman" w:cs="Times New Roman"/>
          <w:b/>
          <w:bCs/>
          <w:sz w:val="24"/>
          <w:szCs w:val="24"/>
        </w:rPr>
        <w:t>LEAD</w:t>
      </w:r>
      <w:r w:rsidR="00CD1147">
        <w:rPr>
          <w:rFonts w:eastAsia="Times New Roman" w:cs="Times New Roman"/>
          <w:b/>
          <w:bCs/>
          <w:sz w:val="24"/>
          <w:szCs w:val="24"/>
        </w:rPr>
        <w:t>-</w:t>
      </w:r>
      <w:r w:rsidR="002315F9">
        <w:rPr>
          <w:rFonts w:eastAsia="Times New Roman" w:cs="Times New Roman"/>
          <w:b/>
          <w:bCs/>
          <w:sz w:val="24"/>
          <w:szCs w:val="24"/>
        </w:rPr>
        <w:t>K and Hearing Aid</w:t>
      </w:r>
      <w:r w:rsidR="00870AAF">
        <w:rPr>
          <w:rFonts w:eastAsia="Times New Roman" w:cs="Times New Roman"/>
          <w:b/>
          <w:bCs/>
          <w:sz w:val="24"/>
          <w:szCs w:val="24"/>
        </w:rPr>
        <w:t>s</w:t>
      </w:r>
      <w:r w:rsidR="002315F9">
        <w:rPr>
          <w:rFonts w:eastAsia="Times New Roman" w:cs="Times New Roman"/>
          <w:b/>
          <w:bCs/>
          <w:sz w:val="24"/>
          <w:szCs w:val="24"/>
        </w:rPr>
        <w:t xml:space="preserve"> issues</w:t>
      </w:r>
      <w:r w:rsidR="00911F90">
        <w:rPr>
          <w:rFonts w:eastAsia="Times New Roman" w:cs="Times New Roman"/>
          <w:b/>
          <w:bCs/>
          <w:sz w:val="24"/>
          <w:szCs w:val="24"/>
        </w:rPr>
        <w:t xml:space="preserve"> </w:t>
      </w:r>
      <w:r w:rsidR="00911F90" w:rsidRPr="00DA7D37">
        <w:rPr>
          <w:rFonts w:eastAsia="Times New Roman" w:cs="Times New Roman"/>
          <w:b/>
          <w:bCs/>
        </w:rPr>
        <w:t>(for possible Action)</w:t>
      </w:r>
    </w:p>
    <w:p w14:paraId="574C4C8A" w14:textId="340474FA" w:rsidR="00FA40C6" w:rsidRDefault="002315F9" w:rsidP="006214B6">
      <w:pPr>
        <w:pStyle w:val="ListParagraph"/>
        <w:widowControl/>
        <w:tabs>
          <w:tab w:val="left" w:pos="450"/>
          <w:tab w:val="left" w:pos="4320"/>
        </w:tabs>
        <w:autoSpaceDE/>
        <w:autoSpaceDN/>
        <w:ind w:left="720" w:firstLine="0"/>
        <w:contextualSpacing/>
        <w:rPr>
          <w:sz w:val="24"/>
          <w:szCs w:val="24"/>
        </w:rPr>
      </w:pPr>
      <w:r>
        <w:rPr>
          <w:sz w:val="24"/>
          <w:szCs w:val="24"/>
        </w:rPr>
        <w:t>Eli Schwartz</w:t>
      </w:r>
      <w:r w:rsidRPr="00965085">
        <w:rPr>
          <w:sz w:val="24"/>
          <w:szCs w:val="24"/>
        </w:rPr>
        <w:t xml:space="preserve">, </w:t>
      </w:r>
      <w:r>
        <w:rPr>
          <w:sz w:val="24"/>
          <w:szCs w:val="24"/>
        </w:rPr>
        <w:t>C</w:t>
      </w:r>
      <w:r w:rsidRPr="00965085">
        <w:rPr>
          <w:sz w:val="24"/>
          <w:szCs w:val="24"/>
        </w:rPr>
        <w:t>ommittee Chair</w:t>
      </w:r>
    </w:p>
    <w:p w14:paraId="2A0877E2" w14:textId="01B80108" w:rsidR="003F398E" w:rsidRDefault="00461EE2" w:rsidP="006316F4">
      <w:pPr>
        <w:pStyle w:val="ListParagraph"/>
        <w:widowControl/>
        <w:numPr>
          <w:ilvl w:val="0"/>
          <w:numId w:val="3"/>
        </w:numPr>
        <w:tabs>
          <w:tab w:val="left" w:pos="450"/>
          <w:tab w:val="left" w:pos="4320"/>
        </w:tabs>
        <w:autoSpaceDE/>
        <w:autoSpaceDN/>
        <w:contextualSpacing/>
        <w:rPr>
          <w:sz w:val="24"/>
          <w:szCs w:val="24"/>
        </w:rPr>
      </w:pPr>
      <w:r>
        <w:rPr>
          <w:sz w:val="24"/>
          <w:szCs w:val="24"/>
        </w:rPr>
        <w:t>Need to d</w:t>
      </w:r>
      <w:r w:rsidR="00F35CE5">
        <w:rPr>
          <w:sz w:val="24"/>
          <w:szCs w:val="24"/>
        </w:rPr>
        <w:t>etermine what</w:t>
      </w:r>
      <w:r w:rsidR="002A3445">
        <w:rPr>
          <w:sz w:val="24"/>
          <w:szCs w:val="24"/>
        </w:rPr>
        <w:t xml:space="preserve"> age group is served by Lead-K, under six or six and under.</w:t>
      </w:r>
    </w:p>
    <w:p w14:paraId="52C501EA" w14:textId="649CE980" w:rsidR="002A3445" w:rsidRDefault="002A3445" w:rsidP="006316F4">
      <w:pPr>
        <w:pStyle w:val="ListParagraph"/>
        <w:widowControl/>
        <w:numPr>
          <w:ilvl w:val="0"/>
          <w:numId w:val="3"/>
        </w:numPr>
        <w:tabs>
          <w:tab w:val="left" w:pos="450"/>
          <w:tab w:val="left" w:pos="4320"/>
        </w:tabs>
        <w:autoSpaceDE/>
        <w:autoSpaceDN/>
        <w:contextualSpacing/>
        <w:rPr>
          <w:sz w:val="24"/>
          <w:szCs w:val="24"/>
        </w:rPr>
      </w:pPr>
      <w:r>
        <w:rPr>
          <w:sz w:val="24"/>
          <w:szCs w:val="24"/>
        </w:rPr>
        <w:t xml:space="preserve">Hearing Aid program: </w:t>
      </w:r>
      <w:r w:rsidR="00E801EE">
        <w:rPr>
          <w:sz w:val="24"/>
          <w:szCs w:val="24"/>
        </w:rPr>
        <w:t xml:space="preserve">the law is written </w:t>
      </w:r>
      <w:r w:rsidR="00F40A39">
        <w:rPr>
          <w:sz w:val="24"/>
          <w:szCs w:val="24"/>
        </w:rPr>
        <w:t xml:space="preserve">so </w:t>
      </w:r>
      <w:r w:rsidR="00E801EE">
        <w:rPr>
          <w:sz w:val="24"/>
          <w:szCs w:val="24"/>
        </w:rPr>
        <w:t xml:space="preserve">that it restricts </w:t>
      </w:r>
      <w:r w:rsidR="00633860">
        <w:rPr>
          <w:sz w:val="24"/>
          <w:szCs w:val="24"/>
        </w:rPr>
        <w:t>those that can successfully make it through the application process, and the fund</w:t>
      </w:r>
      <w:r w:rsidR="006F6FA9">
        <w:rPr>
          <w:sz w:val="24"/>
          <w:szCs w:val="24"/>
        </w:rPr>
        <w:t>s</w:t>
      </w:r>
      <w:r w:rsidR="00633860">
        <w:rPr>
          <w:sz w:val="24"/>
          <w:szCs w:val="24"/>
        </w:rPr>
        <w:t xml:space="preserve"> allotted to be used.</w:t>
      </w:r>
    </w:p>
    <w:p w14:paraId="31C6FC4A" w14:textId="77777777" w:rsidR="00314EEB" w:rsidRDefault="00681654" w:rsidP="00314EEB">
      <w:pPr>
        <w:pStyle w:val="ListParagraph"/>
        <w:widowControl/>
        <w:numPr>
          <w:ilvl w:val="0"/>
          <w:numId w:val="3"/>
        </w:numPr>
        <w:tabs>
          <w:tab w:val="left" w:pos="450"/>
          <w:tab w:val="left" w:pos="4320"/>
        </w:tabs>
        <w:autoSpaceDE/>
        <w:autoSpaceDN/>
        <w:spacing w:after="120"/>
        <w:rPr>
          <w:sz w:val="24"/>
          <w:szCs w:val="24"/>
        </w:rPr>
      </w:pPr>
      <w:r w:rsidRPr="00314EEB">
        <w:rPr>
          <w:sz w:val="24"/>
          <w:szCs w:val="24"/>
        </w:rPr>
        <w:t xml:space="preserve">Issues with Hearing Aid program: </w:t>
      </w:r>
      <w:r w:rsidR="0025508D" w:rsidRPr="00314EEB">
        <w:rPr>
          <w:sz w:val="24"/>
          <w:szCs w:val="24"/>
        </w:rPr>
        <w:t>If applicant has private insurance and</w:t>
      </w:r>
      <w:r w:rsidR="00E1383F" w:rsidRPr="00314EEB">
        <w:rPr>
          <w:sz w:val="24"/>
          <w:szCs w:val="24"/>
        </w:rPr>
        <w:t>/or</w:t>
      </w:r>
      <w:r w:rsidR="0025508D" w:rsidRPr="00314EEB">
        <w:rPr>
          <w:sz w:val="24"/>
          <w:szCs w:val="24"/>
        </w:rPr>
        <w:t xml:space="preserve"> the insurance pays for a small portion</w:t>
      </w:r>
      <w:r w:rsidR="007731E4" w:rsidRPr="00314EEB">
        <w:rPr>
          <w:sz w:val="24"/>
          <w:szCs w:val="24"/>
        </w:rPr>
        <w:t xml:space="preserve">, the program cannot currently cover. If they have no private insurance, they must apply Nevada Health Exchange or Medicaid. </w:t>
      </w:r>
      <w:r w:rsidR="00676706" w:rsidRPr="00314EEB">
        <w:rPr>
          <w:sz w:val="24"/>
          <w:szCs w:val="24"/>
        </w:rPr>
        <w:t>If applicant does</w:t>
      </w:r>
      <w:r w:rsidR="00A34BDB" w:rsidRPr="00314EEB">
        <w:rPr>
          <w:sz w:val="24"/>
          <w:szCs w:val="24"/>
        </w:rPr>
        <w:t xml:space="preserve"> not qualify for insurance</w:t>
      </w:r>
      <w:r w:rsidR="003A6817" w:rsidRPr="00314EEB">
        <w:rPr>
          <w:sz w:val="24"/>
          <w:szCs w:val="24"/>
        </w:rPr>
        <w:t xml:space="preserve"> or meet 400% poverty threshold, they </w:t>
      </w:r>
      <w:r w:rsidR="00652DF5" w:rsidRPr="00314EEB">
        <w:rPr>
          <w:sz w:val="24"/>
          <w:szCs w:val="24"/>
        </w:rPr>
        <w:t>will not</w:t>
      </w:r>
      <w:r w:rsidR="003A6817" w:rsidRPr="00314EEB">
        <w:rPr>
          <w:sz w:val="24"/>
          <w:szCs w:val="24"/>
        </w:rPr>
        <w:t xml:space="preserve"> qualify (gap in coverage in program).</w:t>
      </w:r>
      <w:r w:rsidR="007731E4" w:rsidRPr="00314EEB">
        <w:rPr>
          <w:sz w:val="24"/>
          <w:szCs w:val="24"/>
        </w:rPr>
        <w:t xml:space="preserve"> If the private insurance covers only a portion of the cost of the hearing aid(s), there is no provision within the law/program to cover the remaining cost.</w:t>
      </w:r>
    </w:p>
    <w:p w14:paraId="2393D02A" w14:textId="77777777" w:rsidR="00314EEB" w:rsidRDefault="007731E4" w:rsidP="00443B6E">
      <w:pPr>
        <w:pStyle w:val="ListParagraph"/>
        <w:widowControl/>
        <w:numPr>
          <w:ilvl w:val="0"/>
          <w:numId w:val="3"/>
        </w:numPr>
        <w:tabs>
          <w:tab w:val="left" w:pos="450"/>
          <w:tab w:val="left" w:pos="4320"/>
        </w:tabs>
        <w:autoSpaceDE/>
        <w:autoSpaceDN/>
        <w:spacing w:after="120"/>
        <w:rPr>
          <w:sz w:val="24"/>
          <w:szCs w:val="24"/>
        </w:rPr>
      </w:pPr>
      <w:r w:rsidRPr="00314EEB">
        <w:rPr>
          <w:sz w:val="24"/>
          <w:szCs w:val="24"/>
        </w:rPr>
        <w:t>Program only covers cost of hearing aid mechanics, not the mold</w:t>
      </w:r>
      <w:r w:rsidR="00F32968" w:rsidRPr="00314EEB">
        <w:rPr>
          <w:sz w:val="24"/>
          <w:szCs w:val="24"/>
        </w:rPr>
        <w:t xml:space="preserve"> or batteries</w:t>
      </w:r>
      <w:r w:rsidRPr="00314EEB">
        <w:rPr>
          <w:sz w:val="24"/>
          <w:szCs w:val="24"/>
        </w:rPr>
        <w:t xml:space="preserve">. Program does contract with a group of audiologists that will provide the whole package with contract: hearing aid mechanics, mold, initial and subsequent booth assessments. </w:t>
      </w:r>
    </w:p>
    <w:p w14:paraId="17B21D42" w14:textId="76123054" w:rsidR="00443B6E" w:rsidRDefault="00CF7B91" w:rsidP="00443B6E">
      <w:pPr>
        <w:pStyle w:val="ListParagraph"/>
        <w:widowControl/>
        <w:numPr>
          <w:ilvl w:val="0"/>
          <w:numId w:val="3"/>
        </w:numPr>
        <w:tabs>
          <w:tab w:val="left" w:pos="450"/>
          <w:tab w:val="left" w:pos="4320"/>
        </w:tabs>
        <w:autoSpaceDE/>
        <w:autoSpaceDN/>
        <w:spacing w:after="120"/>
        <w:rPr>
          <w:sz w:val="24"/>
          <w:szCs w:val="24"/>
        </w:rPr>
      </w:pPr>
      <w:r w:rsidRPr="00314EEB">
        <w:rPr>
          <w:sz w:val="24"/>
          <w:szCs w:val="24"/>
        </w:rPr>
        <w:t xml:space="preserve">These </w:t>
      </w:r>
      <w:r w:rsidR="00E605C1" w:rsidRPr="00314EEB">
        <w:rPr>
          <w:sz w:val="24"/>
          <w:szCs w:val="24"/>
        </w:rPr>
        <w:t>limit</w:t>
      </w:r>
      <w:r w:rsidR="007A0990" w:rsidRPr="00314EEB">
        <w:rPr>
          <w:sz w:val="24"/>
          <w:szCs w:val="24"/>
        </w:rPr>
        <w:t xml:space="preserve"> parental choice of providers. </w:t>
      </w:r>
      <w:r w:rsidR="009855EC" w:rsidRPr="00314EEB">
        <w:rPr>
          <w:sz w:val="24"/>
          <w:szCs w:val="24"/>
        </w:rPr>
        <w:t>However, g</w:t>
      </w:r>
      <w:r w:rsidR="007A0990" w:rsidRPr="00314EEB">
        <w:rPr>
          <w:sz w:val="24"/>
          <w:szCs w:val="24"/>
        </w:rPr>
        <w:t xml:space="preserve">oing with </w:t>
      </w:r>
      <w:r w:rsidR="009C6588">
        <w:rPr>
          <w:sz w:val="24"/>
          <w:szCs w:val="24"/>
        </w:rPr>
        <w:t>g</w:t>
      </w:r>
      <w:r w:rsidR="007A0990" w:rsidRPr="00314EEB">
        <w:rPr>
          <w:sz w:val="24"/>
          <w:szCs w:val="24"/>
        </w:rPr>
        <w:t>rantors</w:t>
      </w:r>
      <w:r w:rsidR="008522A6" w:rsidRPr="00314EEB">
        <w:rPr>
          <w:sz w:val="24"/>
          <w:szCs w:val="24"/>
        </w:rPr>
        <w:t>’</w:t>
      </w:r>
      <w:r w:rsidR="007A0990" w:rsidRPr="00314EEB">
        <w:rPr>
          <w:sz w:val="24"/>
          <w:szCs w:val="24"/>
        </w:rPr>
        <w:t xml:space="preserve"> recommendation of contracting with manufacturer</w:t>
      </w:r>
      <w:r w:rsidR="00EC0833" w:rsidRPr="00314EEB">
        <w:rPr>
          <w:sz w:val="24"/>
          <w:szCs w:val="24"/>
        </w:rPr>
        <w:t>, would</w:t>
      </w:r>
      <w:r w:rsidR="007A0990" w:rsidRPr="00314EEB">
        <w:rPr>
          <w:sz w:val="24"/>
          <w:szCs w:val="24"/>
        </w:rPr>
        <w:t xml:space="preserve"> exclude cost of mold. </w:t>
      </w:r>
      <w:r w:rsidR="007731E4" w:rsidRPr="00314EEB">
        <w:rPr>
          <w:sz w:val="24"/>
          <w:szCs w:val="24"/>
        </w:rPr>
        <w:t>Program does not currently include cost of hearing aid batteries, nor provisions if a hearing aid is lost or broken</w:t>
      </w:r>
      <w:r w:rsidR="00E70721" w:rsidRPr="00314EEB">
        <w:rPr>
          <w:sz w:val="24"/>
          <w:szCs w:val="24"/>
        </w:rPr>
        <w:t xml:space="preserve"> within a </w:t>
      </w:r>
      <w:r w:rsidR="00721820" w:rsidRPr="00314EEB">
        <w:rPr>
          <w:sz w:val="24"/>
          <w:szCs w:val="24"/>
        </w:rPr>
        <w:t>three-year</w:t>
      </w:r>
      <w:r w:rsidR="00E70721" w:rsidRPr="00314EEB">
        <w:rPr>
          <w:sz w:val="24"/>
          <w:szCs w:val="24"/>
        </w:rPr>
        <w:t xml:space="preserve"> period</w:t>
      </w:r>
      <w:r w:rsidR="007731E4" w:rsidRPr="00314EEB">
        <w:rPr>
          <w:sz w:val="24"/>
          <w:szCs w:val="24"/>
        </w:rPr>
        <w:t xml:space="preserve">. </w:t>
      </w:r>
      <w:r w:rsidR="00D329B5" w:rsidRPr="00314EEB">
        <w:rPr>
          <w:sz w:val="24"/>
          <w:szCs w:val="24"/>
        </w:rPr>
        <w:t>Some children might need more than basic hearing aid(s)</w:t>
      </w:r>
      <w:r w:rsidR="00B05789" w:rsidRPr="00314EEB">
        <w:rPr>
          <w:sz w:val="24"/>
          <w:szCs w:val="24"/>
        </w:rPr>
        <w:t xml:space="preserve"> than the $2,000.00 each would cover</w:t>
      </w:r>
      <w:r w:rsidR="00D329B5" w:rsidRPr="00314EEB">
        <w:rPr>
          <w:sz w:val="24"/>
          <w:szCs w:val="24"/>
        </w:rPr>
        <w:t>, may cost more.</w:t>
      </w:r>
      <w:r w:rsidR="007731E4" w:rsidRPr="00314EEB">
        <w:rPr>
          <w:sz w:val="24"/>
          <w:szCs w:val="24"/>
        </w:rPr>
        <w:t xml:space="preserve"> Need for language to </w:t>
      </w:r>
      <w:r w:rsidR="007731E4" w:rsidRPr="00314EEB">
        <w:rPr>
          <w:sz w:val="24"/>
          <w:szCs w:val="24"/>
        </w:rPr>
        <w:lastRenderedPageBreak/>
        <w:t xml:space="preserve">include </w:t>
      </w:r>
      <w:r w:rsidR="006B19E6" w:rsidRPr="00314EEB">
        <w:rPr>
          <w:sz w:val="24"/>
          <w:szCs w:val="24"/>
        </w:rPr>
        <w:t xml:space="preserve">frequency </w:t>
      </w:r>
      <w:r w:rsidR="007731E4" w:rsidRPr="00314EEB">
        <w:rPr>
          <w:sz w:val="24"/>
          <w:szCs w:val="24"/>
        </w:rPr>
        <w:t>adjustments</w:t>
      </w:r>
      <w:r w:rsidR="00E97073" w:rsidRPr="00314EEB">
        <w:rPr>
          <w:sz w:val="24"/>
          <w:szCs w:val="24"/>
        </w:rPr>
        <w:t>, refitting and maintenance</w:t>
      </w:r>
      <w:r w:rsidR="007731E4" w:rsidRPr="00314EEB">
        <w:rPr>
          <w:sz w:val="24"/>
          <w:szCs w:val="24"/>
        </w:rPr>
        <w:t xml:space="preserve"> as the child grows older. </w:t>
      </w:r>
      <w:r w:rsidR="00F63772" w:rsidRPr="00314EEB">
        <w:rPr>
          <w:sz w:val="24"/>
          <w:szCs w:val="24"/>
        </w:rPr>
        <w:t xml:space="preserve">Program does not have clear language to include warranty to cover hearing aid(s). </w:t>
      </w:r>
      <w:r w:rsidR="00D775E1" w:rsidRPr="00314EEB">
        <w:rPr>
          <w:sz w:val="24"/>
          <w:szCs w:val="24"/>
        </w:rPr>
        <w:t xml:space="preserve">Debate as to </w:t>
      </w:r>
      <w:r w:rsidR="00D4689B" w:rsidRPr="00314EEB">
        <w:rPr>
          <w:sz w:val="24"/>
          <w:szCs w:val="24"/>
        </w:rPr>
        <w:t>whether</w:t>
      </w:r>
      <w:r w:rsidR="00D775E1" w:rsidRPr="00314EEB">
        <w:rPr>
          <w:sz w:val="24"/>
          <w:szCs w:val="24"/>
        </w:rPr>
        <w:t xml:space="preserve"> parent</w:t>
      </w:r>
      <w:r w:rsidR="00D4689B" w:rsidRPr="00314EEB">
        <w:rPr>
          <w:sz w:val="24"/>
          <w:szCs w:val="24"/>
        </w:rPr>
        <w:t xml:space="preserve">s </w:t>
      </w:r>
      <w:r w:rsidR="00D775E1" w:rsidRPr="00314EEB">
        <w:rPr>
          <w:sz w:val="24"/>
          <w:szCs w:val="24"/>
        </w:rPr>
        <w:t>would cover cost of warranty, usually several hundred dollars or if the warranty is already included in package with purchase of hearing aids.</w:t>
      </w:r>
      <w:r w:rsidR="002B3DA3" w:rsidRPr="00314EEB">
        <w:rPr>
          <w:sz w:val="24"/>
          <w:szCs w:val="24"/>
        </w:rPr>
        <w:t xml:space="preserve"> The $50,000 </w:t>
      </w:r>
      <w:r w:rsidR="008E439C" w:rsidRPr="00314EEB">
        <w:rPr>
          <w:sz w:val="24"/>
          <w:szCs w:val="24"/>
        </w:rPr>
        <w:t xml:space="preserve">in the law/program </w:t>
      </w:r>
      <w:r w:rsidR="002B3DA3" w:rsidRPr="00314EEB">
        <w:rPr>
          <w:sz w:val="24"/>
          <w:szCs w:val="24"/>
        </w:rPr>
        <w:t xml:space="preserve">was to cover hearing aids, but did not factor for </w:t>
      </w:r>
      <w:r w:rsidR="00384DFD" w:rsidRPr="00314EEB">
        <w:rPr>
          <w:sz w:val="24"/>
          <w:szCs w:val="24"/>
        </w:rPr>
        <w:t>pay</w:t>
      </w:r>
      <w:r w:rsidR="004401CB" w:rsidRPr="00314EEB">
        <w:rPr>
          <w:sz w:val="24"/>
          <w:szCs w:val="24"/>
        </w:rPr>
        <w:t>ment</w:t>
      </w:r>
      <w:r w:rsidR="00384DFD" w:rsidRPr="00314EEB">
        <w:rPr>
          <w:sz w:val="24"/>
          <w:szCs w:val="24"/>
        </w:rPr>
        <w:t xml:space="preserve"> of staff time or overhead costs, such as paper, printer ink</w:t>
      </w:r>
      <w:r w:rsidR="002B7AA1" w:rsidRPr="00314EEB">
        <w:rPr>
          <w:sz w:val="24"/>
          <w:szCs w:val="24"/>
        </w:rPr>
        <w:t>, etc</w:t>
      </w:r>
      <w:r w:rsidR="00384DFD" w:rsidRPr="00314EEB">
        <w:rPr>
          <w:sz w:val="24"/>
          <w:szCs w:val="24"/>
        </w:rPr>
        <w:t>.</w:t>
      </w:r>
      <w:r w:rsidR="0039697A" w:rsidRPr="00314EEB">
        <w:rPr>
          <w:sz w:val="24"/>
          <w:szCs w:val="24"/>
        </w:rPr>
        <w:t xml:space="preserve"> Important </w:t>
      </w:r>
      <w:r w:rsidR="002B7AA1" w:rsidRPr="00314EEB">
        <w:rPr>
          <w:sz w:val="24"/>
          <w:szCs w:val="24"/>
        </w:rPr>
        <w:t xml:space="preserve">for program </w:t>
      </w:r>
      <w:r w:rsidR="0039697A" w:rsidRPr="00314EEB">
        <w:rPr>
          <w:sz w:val="24"/>
          <w:szCs w:val="24"/>
        </w:rPr>
        <w:t xml:space="preserve">to document </w:t>
      </w:r>
      <w:r w:rsidR="00CB7FE6" w:rsidRPr="00314EEB">
        <w:rPr>
          <w:sz w:val="24"/>
          <w:szCs w:val="24"/>
        </w:rPr>
        <w:t xml:space="preserve">everything from </w:t>
      </w:r>
      <w:r w:rsidR="0039697A" w:rsidRPr="00314EEB">
        <w:rPr>
          <w:sz w:val="24"/>
          <w:szCs w:val="24"/>
        </w:rPr>
        <w:t>expenses</w:t>
      </w:r>
      <w:r w:rsidR="00C5295A" w:rsidRPr="00314EEB">
        <w:rPr>
          <w:sz w:val="24"/>
          <w:szCs w:val="24"/>
        </w:rPr>
        <w:t xml:space="preserve"> </w:t>
      </w:r>
      <w:r w:rsidR="0039697A" w:rsidRPr="00314EEB">
        <w:rPr>
          <w:sz w:val="24"/>
          <w:szCs w:val="24"/>
        </w:rPr>
        <w:t>to</w:t>
      </w:r>
      <w:r w:rsidR="00666126" w:rsidRPr="00314EEB">
        <w:rPr>
          <w:sz w:val="24"/>
          <w:szCs w:val="24"/>
        </w:rPr>
        <w:t xml:space="preserve"> testimonials to</w:t>
      </w:r>
      <w:r w:rsidR="0039697A" w:rsidRPr="00314EEB">
        <w:rPr>
          <w:sz w:val="24"/>
          <w:szCs w:val="24"/>
        </w:rPr>
        <w:t xml:space="preserve"> </w:t>
      </w:r>
      <w:r w:rsidR="008E439C" w:rsidRPr="00314EEB">
        <w:rPr>
          <w:sz w:val="24"/>
          <w:szCs w:val="24"/>
        </w:rPr>
        <w:t xml:space="preserve">be </w:t>
      </w:r>
      <w:r w:rsidR="0039697A" w:rsidRPr="00314EEB">
        <w:rPr>
          <w:sz w:val="24"/>
          <w:szCs w:val="24"/>
        </w:rPr>
        <w:t>present</w:t>
      </w:r>
      <w:r w:rsidR="008E439C" w:rsidRPr="00314EEB">
        <w:rPr>
          <w:sz w:val="24"/>
          <w:szCs w:val="24"/>
        </w:rPr>
        <w:t>ed</w:t>
      </w:r>
      <w:r w:rsidR="0039697A" w:rsidRPr="00314EEB">
        <w:rPr>
          <w:sz w:val="24"/>
          <w:szCs w:val="24"/>
        </w:rPr>
        <w:t xml:space="preserve"> </w:t>
      </w:r>
      <w:r w:rsidR="00D4689B" w:rsidRPr="00314EEB">
        <w:rPr>
          <w:sz w:val="24"/>
          <w:szCs w:val="24"/>
        </w:rPr>
        <w:t>later</w:t>
      </w:r>
      <w:r w:rsidR="0039697A" w:rsidRPr="00314EEB">
        <w:rPr>
          <w:sz w:val="24"/>
          <w:szCs w:val="24"/>
        </w:rPr>
        <w:t xml:space="preserve"> </w:t>
      </w:r>
      <w:r w:rsidR="00666126" w:rsidRPr="00314EEB">
        <w:rPr>
          <w:sz w:val="24"/>
          <w:szCs w:val="24"/>
        </w:rPr>
        <w:t>to the Deaf Commission</w:t>
      </w:r>
      <w:r w:rsidR="00EB3DEF" w:rsidRPr="00314EEB">
        <w:rPr>
          <w:sz w:val="24"/>
          <w:szCs w:val="24"/>
        </w:rPr>
        <w:t xml:space="preserve"> to consider expansions to the hearing aid program</w:t>
      </w:r>
      <w:r w:rsidR="0039697A" w:rsidRPr="00314EEB">
        <w:rPr>
          <w:sz w:val="24"/>
          <w:szCs w:val="24"/>
        </w:rPr>
        <w:t>.</w:t>
      </w:r>
      <w:r w:rsidR="00684028" w:rsidRPr="00314EEB">
        <w:rPr>
          <w:sz w:val="24"/>
          <w:szCs w:val="24"/>
        </w:rPr>
        <w:t xml:space="preserve"> </w:t>
      </w:r>
    </w:p>
    <w:p w14:paraId="765FF739" w14:textId="2B05C70E" w:rsidR="00B22177" w:rsidRPr="00314EEB" w:rsidRDefault="00684028" w:rsidP="00443B6E">
      <w:pPr>
        <w:pStyle w:val="ListParagraph"/>
        <w:widowControl/>
        <w:numPr>
          <w:ilvl w:val="0"/>
          <w:numId w:val="3"/>
        </w:numPr>
        <w:tabs>
          <w:tab w:val="left" w:pos="450"/>
          <w:tab w:val="left" w:pos="4320"/>
        </w:tabs>
        <w:autoSpaceDE/>
        <w:autoSpaceDN/>
        <w:spacing w:after="120"/>
        <w:rPr>
          <w:sz w:val="24"/>
          <w:szCs w:val="24"/>
        </w:rPr>
      </w:pPr>
      <w:r w:rsidRPr="00314EEB">
        <w:rPr>
          <w:sz w:val="24"/>
          <w:szCs w:val="24"/>
        </w:rPr>
        <w:t>The main concern is insurance</w:t>
      </w:r>
      <w:r w:rsidR="00451794" w:rsidRPr="00314EEB">
        <w:rPr>
          <w:sz w:val="24"/>
          <w:szCs w:val="24"/>
        </w:rPr>
        <w:t>, the language and program should in</w:t>
      </w:r>
      <w:r w:rsidR="00922483" w:rsidRPr="00314EEB">
        <w:rPr>
          <w:sz w:val="24"/>
          <w:szCs w:val="24"/>
        </w:rPr>
        <w:t>clude mold and batteries.</w:t>
      </w:r>
    </w:p>
    <w:p w14:paraId="21FF891F" w14:textId="77777777" w:rsidR="002315F9" w:rsidRDefault="002315F9"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542004BF" w14:textId="2E5E1E75" w:rsidR="00AD75D0" w:rsidRPr="00911F90" w:rsidRDefault="00AD75D0" w:rsidP="00911F90">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sidRPr="00AD75D0">
        <w:rPr>
          <w:rFonts w:eastAsia="Times New Roman" w:cs="Times New Roman"/>
          <w:b/>
          <w:bCs/>
          <w:sz w:val="24"/>
          <w:szCs w:val="24"/>
        </w:rPr>
        <w:t xml:space="preserve"> </w:t>
      </w:r>
      <w:r w:rsidRPr="00083E66">
        <w:rPr>
          <w:rFonts w:eastAsia="Times New Roman" w:cs="Times New Roman"/>
          <w:b/>
          <w:bCs/>
          <w:sz w:val="24"/>
          <w:szCs w:val="24"/>
        </w:rPr>
        <w:t xml:space="preserve">Discussion </w:t>
      </w:r>
      <w:r>
        <w:rPr>
          <w:rFonts w:eastAsia="Times New Roman" w:cs="Times New Roman"/>
          <w:b/>
          <w:bCs/>
          <w:sz w:val="24"/>
          <w:szCs w:val="24"/>
        </w:rPr>
        <w:t xml:space="preserve">of Legislative </w:t>
      </w:r>
      <w:r w:rsidR="0058127D">
        <w:rPr>
          <w:rFonts w:eastAsia="Times New Roman" w:cs="Times New Roman"/>
          <w:b/>
          <w:bCs/>
          <w:sz w:val="24"/>
          <w:szCs w:val="24"/>
        </w:rPr>
        <w:t>I</w:t>
      </w:r>
      <w:r>
        <w:rPr>
          <w:rFonts w:eastAsia="Times New Roman" w:cs="Times New Roman"/>
          <w:b/>
          <w:bCs/>
          <w:sz w:val="24"/>
          <w:szCs w:val="24"/>
        </w:rPr>
        <w:t xml:space="preserve">ssues and </w:t>
      </w:r>
      <w:r w:rsidR="0058127D">
        <w:rPr>
          <w:rFonts w:eastAsia="Times New Roman" w:cs="Times New Roman"/>
          <w:b/>
          <w:bCs/>
          <w:sz w:val="24"/>
          <w:szCs w:val="24"/>
        </w:rPr>
        <w:t>Process</w:t>
      </w:r>
    </w:p>
    <w:p w14:paraId="6B6306D9" w14:textId="7E0A5198" w:rsidR="00AD75D0" w:rsidRDefault="00AD75D0" w:rsidP="00AD75D0">
      <w:pPr>
        <w:pStyle w:val="ListParagraph"/>
        <w:widowControl/>
        <w:tabs>
          <w:tab w:val="left" w:pos="450"/>
          <w:tab w:val="left" w:pos="4320"/>
        </w:tabs>
        <w:autoSpaceDE/>
        <w:autoSpaceDN/>
        <w:ind w:left="630" w:firstLine="0"/>
        <w:contextualSpacing/>
        <w:rPr>
          <w:sz w:val="24"/>
          <w:szCs w:val="24"/>
        </w:rPr>
      </w:pPr>
      <w:r>
        <w:rPr>
          <w:sz w:val="24"/>
          <w:szCs w:val="24"/>
        </w:rPr>
        <w:t xml:space="preserve"> Eli Schwartz</w:t>
      </w:r>
      <w:r w:rsidRPr="00965085">
        <w:rPr>
          <w:sz w:val="24"/>
          <w:szCs w:val="24"/>
        </w:rPr>
        <w:t xml:space="preserve">, </w:t>
      </w:r>
      <w:r>
        <w:rPr>
          <w:sz w:val="24"/>
          <w:szCs w:val="24"/>
        </w:rPr>
        <w:t>C</w:t>
      </w:r>
      <w:r w:rsidRPr="00965085">
        <w:rPr>
          <w:sz w:val="24"/>
          <w:szCs w:val="24"/>
        </w:rPr>
        <w:t>ommittee Chair</w:t>
      </w:r>
    </w:p>
    <w:p w14:paraId="6CE933AB" w14:textId="06CF84A8" w:rsidR="00F14DAF" w:rsidRDefault="001C05F1" w:rsidP="001C05F1">
      <w:pPr>
        <w:pStyle w:val="ListParagraph"/>
        <w:widowControl/>
        <w:numPr>
          <w:ilvl w:val="0"/>
          <w:numId w:val="4"/>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Concepts of amendments for</w:t>
      </w:r>
      <w:r w:rsidR="00DE7814">
        <w:rPr>
          <w:rFonts w:eastAsia="Times New Roman" w:cs="Times New Roman"/>
          <w:sz w:val="24"/>
          <w:szCs w:val="24"/>
        </w:rPr>
        <w:t xml:space="preserve"> language acquisition benchmarks for</w:t>
      </w:r>
      <w:r>
        <w:rPr>
          <w:rFonts w:eastAsia="Times New Roman" w:cs="Times New Roman"/>
          <w:sz w:val="24"/>
          <w:szCs w:val="24"/>
        </w:rPr>
        <w:t xml:space="preserve"> </w:t>
      </w:r>
      <w:r w:rsidR="00AE5A31">
        <w:rPr>
          <w:rFonts w:eastAsia="Times New Roman" w:cs="Times New Roman"/>
          <w:sz w:val="24"/>
          <w:szCs w:val="24"/>
        </w:rPr>
        <w:t xml:space="preserve">LEAD-K/SB03 </w:t>
      </w:r>
      <w:r w:rsidR="007F7C62">
        <w:rPr>
          <w:rFonts w:eastAsia="Times New Roman" w:cs="Times New Roman"/>
          <w:sz w:val="24"/>
          <w:szCs w:val="24"/>
        </w:rPr>
        <w:t xml:space="preserve"> and hearing aid programs </w:t>
      </w:r>
      <w:r w:rsidR="00AE5A31">
        <w:rPr>
          <w:rFonts w:eastAsia="Times New Roman" w:cs="Times New Roman"/>
          <w:sz w:val="24"/>
          <w:szCs w:val="24"/>
        </w:rPr>
        <w:t>must be submitt</w:t>
      </w:r>
      <w:r w:rsidR="00DE7814">
        <w:rPr>
          <w:rFonts w:eastAsia="Times New Roman" w:cs="Times New Roman"/>
          <w:sz w:val="24"/>
          <w:szCs w:val="24"/>
        </w:rPr>
        <w:t xml:space="preserve">ed </w:t>
      </w:r>
      <w:r w:rsidR="00D86C10">
        <w:rPr>
          <w:rFonts w:eastAsia="Times New Roman" w:cs="Times New Roman"/>
          <w:sz w:val="24"/>
          <w:szCs w:val="24"/>
        </w:rPr>
        <w:t>to Senator Spearman</w:t>
      </w:r>
      <w:r w:rsidR="00F01B69">
        <w:rPr>
          <w:rFonts w:eastAsia="Times New Roman" w:cs="Times New Roman"/>
          <w:sz w:val="24"/>
          <w:szCs w:val="24"/>
        </w:rPr>
        <w:t>/LCB</w:t>
      </w:r>
      <w:r w:rsidR="00DE7814">
        <w:rPr>
          <w:rFonts w:eastAsia="Times New Roman" w:cs="Times New Roman"/>
          <w:sz w:val="24"/>
          <w:szCs w:val="24"/>
        </w:rPr>
        <w:t xml:space="preserve"> by August 1, 2020 to obtain a </w:t>
      </w:r>
      <w:r w:rsidR="00BF5426">
        <w:rPr>
          <w:rFonts w:eastAsia="Times New Roman" w:cs="Times New Roman"/>
          <w:sz w:val="24"/>
          <w:szCs w:val="24"/>
        </w:rPr>
        <w:t xml:space="preserve">Bill </w:t>
      </w:r>
      <w:r w:rsidR="00674642">
        <w:rPr>
          <w:rFonts w:eastAsia="Times New Roman" w:cs="Times New Roman"/>
          <w:sz w:val="24"/>
          <w:szCs w:val="24"/>
        </w:rPr>
        <w:t>Draft Request (</w:t>
      </w:r>
      <w:r w:rsidR="00DE7814">
        <w:rPr>
          <w:rFonts w:eastAsia="Times New Roman" w:cs="Times New Roman"/>
          <w:sz w:val="24"/>
          <w:szCs w:val="24"/>
        </w:rPr>
        <w:t>BDR</w:t>
      </w:r>
      <w:r w:rsidR="00674642">
        <w:rPr>
          <w:rFonts w:eastAsia="Times New Roman" w:cs="Times New Roman"/>
          <w:sz w:val="24"/>
          <w:szCs w:val="24"/>
        </w:rPr>
        <w:t>)</w:t>
      </w:r>
      <w:r w:rsidR="00DE7814">
        <w:rPr>
          <w:rFonts w:eastAsia="Times New Roman" w:cs="Times New Roman"/>
          <w:sz w:val="24"/>
          <w:szCs w:val="24"/>
        </w:rPr>
        <w:t>.</w:t>
      </w:r>
    </w:p>
    <w:p w14:paraId="4C4279AA" w14:textId="510AAF83" w:rsidR="00AD75D0" w:rsidRDefault="00AD75D0" w:rsidP="00AD75D0">
      <w:pPr>
        <w:pStyle w:val="ListParagraph"/>
        <w:widowControl/>
        <w:tabs>
          <w:tab w:val="left" w:pos="450"/>
          <w:tab w:val="left" w:pos="4320"/>
        </w:tabs>
        <w:autoSpaceDE/>
        <w:autoSpaceDN/>
        <w:ind w:left="720" w:hanging="540"/>
        <w:contextualSpacing/>
        <w:rPr>
          <w:rFonts w:eastAsia="Times New Roman" w:cs="Times New Roman"/>
          <w:sz w:val="24"/>
          <w:szCs w:val="24"/>
        </w:rPr>
      </w:pPr>
    </w:p>
    <w:p w14:paraId="7C91C2F4" w14:textId="54706908" w:rsidR="00DA7D37" w:rsidRDefault="00DA7D37" w:rsidP="00366DC1">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Pr>
          <w:rFonts w:eastAsia="Times New Roman" w:cs="Times New Roman"/>
          <w:sz w:val="24"/>
          <w:szCs w:val="24"/>
        </w:rPr>
        <w:t xml:space="preserve"> </w:t>
      </w:r>
      <w:r w:rsidRPr="00443972">
        <w:rPr>
          <w:rFonts w:eastAsia="Times New Roman" w:cs="Times New Roman"/>
          <w:b/>
          <w:bCs/>
          <w:sz w:val="24"/>
          <w:szCs w:val="24"/>
        </w:rPr>
        <w:t xml:space="preserve">Discussion and Approval of Agenda Items to be </w:t>
      </w:r>
      <w:r w:rsidR="006070C8" w:rsidRPr="00443972">
        <w:rPr>
          <w:rFonts w:eastAsia="Times New Roman" w:cs="Times New Roman"/>
          <w:b/>
          <w:bCs/>
          <w:sz w:val="24"/>
          <w:szCs w:val="24"/>
        </w:rPr>
        <w:t>c</w:t>
      </w:r>
      <w:r w:rsidRPr="00443972">
        <w:rPr>
          <w:rFonts w:eastAsia="Times New Roman" w:cs="Times New Roman"/>
          <w:b/>
          <w:bCs/>
          <w:sz w:val="24"/>
          <w:szCs w:val="24"/>
        </w:rPr>
        <w:t xml:space="preserve">onsidered at the </w:t>
      </w:r>
      <w:r w:rsidR="006070C8" w:rsidRPr="00443972">
        <w:rPr>
          <w:rFonts w:eastAsia="Times New Roman" w:cs="Times New Roman"/>
          <w:b/>
          <w:bCs/>
          <w:sz w:val="24"/>
          <w:szCs w:val="24"/>
        </w:rPr>
        <w:t>n</w:t>
      </w:r>
      <w:r w:rsidRPr="00443972">
        <w:rPr>
          <w:rFonts w:eastAsia="Times New Roman" w:cs="Times New Roman"/>
          <w:b/>
          <w:bCs/>
          <w:sz w:val="24"/>
          <w:szCs w:val="24"/>
        </w:rPr>
        <w:t xml:space="preserve">ext </w:t>
      </w:r>
      <w:r w:rsidR="006070C8" w:rsidRPr="00443972">
        <w:rPr>
          <w:rFonts w:eastAsia="Times New Roman" w:cs="Times New Roman"/>
          <w:b/>
          <w:bCs/>
          <w:sz w:val="24"/>
          <w:szCs w:val="24"/>
        </w:rPr>
        <w:t>m</w:t>
      </w:r>
      <w:r w:rsidRPr="00443972">
        <w:rPr>
          <w:rFonts w:eastAsia="Times New Roman" w:cs="Times New Roman"/>
          <w:b/>
          <w:bCs/>
          <w:sz w:val="24"/>
          <w:szCs w:val="24"/>
        </w:rPr>
        <w:t>eeting</w:t>
      </w:r>
      <w:r>
        <w:rPr>
          <w:rFonts w:eastAsia="Times New Roman" w:cs="Times New Roman"/>
          <w:sz w:val="24"/>
          <w:szCs w:val="24"/>
        </w:rPr>
        <w:t xml:space="preserve">: </w:t>
      </w:r>
      <w:r w:rsidRPr="00DA7D37">
        <w:rPr>
          <w:rFonts w:eastAsia="Times New Roman" w:cs="Times New Roman"/>
          <w:b/>
          <w:bCs/>
          <w:sz w:val="18"/>
          <w:szCs w:val="18"/>
        </w:rPr>
        <w:t>(for possible Action)</w:t>
      </w:r>
    </w:p>
    <w:p w14:paraId="3DBAED0D" w14:textId="363069C7" w:rsidR="00BD0B12" w:rsidRDefault="008F4B2D" w:rsidP="006214B6">
      <w:pPr>
        <w:pStyle w:val="ListParagraph"/>
        <w:widowControl/>
        <w:tabs>
          <w:tab w:val="left" w:pos="450"/>
          <w:tab w:val="left" w:pos="4320"/>
        </w:tabs>
        <w:autoSpaceDE/>
        <w:autoSpaceDN/>
        <w:ind w:left="720" w:firstLine="0"/>
        <w:contextualSpacing/>
        <w:rPr>
          <w:sz w:val="24"/>
          <w:szCs w:val="24"/>
        </w:rPr>
      </w:pPr>
      <w:r>
        <w:rPr>
          <w:sz w:val="24"/>
          <w:szCs w:val="24"/>
        </w:rPr>
        <w:t>Eli Schwartz</w:t>
      </w:r>
      <w:r w:rsidR="00366DC1" w:rsidRPr="00965085">
        <w:rPr>
          <w:sz w:val="24"/>
          <w:szCs w:val="24"/>
        </w:rPr>
        <w:t xml:space="preserve">, </w:t>
      </w:r>
      <w:r w:rsidR="00366DC1">
        <w:rPr>
          <w:sz w:val="24"/>
          <w:szCs w:val="24"/>
        </w:rPr>
        <w:t>C</w:t>
      </w:r>
      <w:r w:rsidR="00366DC1" w:rsidRPr="00965085">
        <w:rPr>
          <w:sz w:val="24"/>
          <w:szCs w:val="24"/>
        </w:rPr>
        <w:t>ommittee Chair</w:t>
      </w:r>
    </w:p>
    <w:p w14:paraId="62959815" w14:textId="6598D441" w:rsidR="00A20710" w:rsidRDefault="00915BB8" w:rsidP="00A20710">
      <w:pPr>
        <w:pStyle w:val="ListParagraph"/>
        <w:widowControl/>
        <w:numPr>
          <w:ilvl w:val="0"/>
          <w:numId w:val="4"/>
        </w:numPr>
        <w:tabs>
          <w:tab w:val="left" w:pos="450"/>
          <w:tab w:val="left" w:pos="4320"/>
        </w:tabs>
        <w:autoSpaceDE/>
        <w:autoSpaceDN/>
        <w:contextualSpacing/>
        <w:rPr>
          <w:sz w:val="24"/>
          <w:szCs w:val="24"/>
        </w:rPr>
      </w:pPr>
      <w:r>
        <w:rPr>
          <w:sz w:val="24"/>
          <w:szCs w:val="24"/>
        </w:rPr>
        <w:t xml:space="preserve">Continue discussion of hearing aid program and </w:t>
      </w:r>
      <w:r w:rsidR="002513DB">
        <w:rPr>
          <w:sz w:val="24"/>
          <w:szCs w:val="24"/>
        </w:rPr>
        <w:t>suggested amend</w:t>
      </w:r>
      <w:r w:rsidR="00DB5535">
        <w:rPr>
          <w:sz w:val="24"/>
          <w:szCs w:val="24"/>
        </w:rPr>
        <w:t>m</w:t>
      </w:r>
      <w:r w:rsidR="002513DB">
        <w:rPr>
          <w:sz w:val="24"/>
          <w:szCs w:val="24"/>
        </w:rPr>
        <w:t>ents to the wording of the law.</w:t>
      </w:r>
    </w:p>
    <w:p w14:paraId="5333CB8E" w14:textId="77777777" w:rsidR="00F87306" w:rsidRDefault="00F87306"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7D346162" w14:textId="4724DF6B" w:rsidR="0019266F" w:rsidRPr="00BD0B12" w:rsidRDefault="000E4A37" w:rsidP="00B16F4B">
      <w:pPr>
        <w:pStyle w:val="ListParagraph"/>
        <w:widowControl/>
        <w:numPr>
          <w:ilvl w:val="0"/>
          <w:numId w:val="1"/>
        </w:numPr>
        <w:tabs>
          <w:tab w:val="left" w:pos="450"/>
          <w:tab w:val="left" w:pos="4320"/>
        </w:tabs>
        <w:autoSpaceDE/>
        <w:autoSpaceDN/>
        <w:ind w:left="720" w:hanging="540"/>
        <w:contextualSpacing/>
        <w:rPr>
          <w:rFonts w:eastAsia="Times New Roman" w:cs="Times New Roman"/>
          <w:sz w:val="24"/>
          <w:szCs w:val="24"/>
        </w:rPr>
      </w:pPr>
      <w:r>
        <w:rPr>
          <w:rFonts w:eastAsia="Times New Roman" w:cs="Times New Roman"/>
          <w:sz w:val="24"/>
          <w:szCs w:val="20"/>
        </w:rPr>
        <w:t xml:space="preserve"> </w:t>
      </w:r>
      <w:r w:rsidR="0019266F" w:rsidRPr="00443972">
        <w:rPr>
          <w:rFonts w:eastAsia="Times New Roman" w:cs="Times New Roman"/>
          <w:b/>
          <w:bCs/>
          <w:sz w:val="24"/>
          <w:szCs w:val="20"/>
        </w:rPr>
        <w:t>Public Comment</w:t>
      </w:r>
      <w:r w:rsidR="0019266F" w:rsidRPr="00B16F4B">
        <w:rPr>
          <w:rFonts w:eastAsia="Times New Roman" w:cs="Times New Roman"/>
          <w:sz w:val="24"/>
          <w:szCs w:val="20"/>
        </w:rPr>
        <w:t xml:space="preserve"> </w:t>
      </w:r>
      <w:r w:rsidR="0019266F" w:rsidRPr="00B16F4B">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6C9BE196" w14:textId="6C3C65F4" w:rsidR="00BD0B12" w:rsidRPr="000E4A37" w:rsidRDefault="009535B0" w:rsidP="009535B0">
      <w:pPr>
        <w:pStyle w:val="ListParagraph"/>
        <w:widowControl/>
        <w:numPr>
          <w:ilvl w:val="0"/>
          <w:numId w:val="4"/>
        </w:numPr>
        <w:tabs>
          <w:tab w:val="left" w:pos="450"/>
          <w:tab w:val="left" w:pos="4320"/>
        </w:tabs>
        <w:autoSpaceDE/>
        <w:autoSpaceDN/>
        <w:contextualSpacing/>
        <w:rPr>
          <w:rFonts w:eastAsia="Times New Roman" w:cs="Times New Roman"/>
          <w:sz w:val="24"/>
          <w:szCs w:val="24"/>
        </w:rPr>
      </w:pPr>
      <w:r>
        <w:rPr>
          <w:rFonts w:eastAsia="Times New Roman" w:cs="Times New Roman"/>
          <w:sz w:val="24"/>
          <w:szCs w:val="24"/>
        </w:rPr>
        <w:t>No Public Comment was made.</w:t>
      </w:r>
    </w:p>
    <w:p w14:paraId="657094EE" w14:textId="1081AC0E" w:rsidR="0019266F" w:rsidRPr="00443972" w:rsidRDefault="000E4A37" w:rsidP="000E4A37">
      <w:pPr>
        <w:pStyle w:val="ListParagraph"/>
        <w:widowControl/>
        <w:numPr>
          <w:ilvl w:val="0"/>
          <w:numId w:val="1"/>
        </w:numPr>
        <w:tabs>
          <w:tab w:val="left" w:pos="450"/>
          <w:tab w:val="left" w:pos="4320"/>
        </w:tabs>
        <w:autoSpaceDE/>
        <w:autoSpaceDN/>
        <w:ind w:left="720" w:hanging="540"/>
        <w:contextualSpacing/>
        <w:rPr>
          <w:rFonts w:eastAsia="Times New Roman" w:cs="Times New Roman"/>
          <w:b/>
          <w:bCs/>
          <w:sz w:val="24"/>
          <w:szCs w:val="24"/>
        </w:rPr>
      </w:pPr>
      <w:r>
        <w:rPr>
          <w:rFonts w:eastAsia="Times New Roman" w:cs="Times New Roman"/>
          <w:sz w:val="24"/>
          <w:szCs w:val="24"/>
        </w:rPr>
        <w:t xml:space="preserve"> </w:t>
      </w:r>
      <w:r w:rsidR="0019266F" w:rsidRPr="00443972">
        <w:rPr>
          <w:rFonts w:eastAsia="Times New Roman" w:cs="Times New Roman"/>
          <w:b/>
          <w:bCs/>
          <w:sz w:val="24"/>
          <w:szCs w:val="24"/>
        </w:rPr>
        <w:t>Adjournment</w:t>
      </w:r>
    </w:p>
    <w:p w14:paraId="2B0E629A" w14:textId="6586B83B" w:rsidR="0019266F" w:rsidRDefault="0019266F" w:rsidP="0019266F">
      <w:pPr>
        <w:tabs>
          <w:tab w:val="left" w:pos="540"/>
          <w:tab w:val="left" w:pos="720"/>
          <w:tab w:val="left" w:pos="4320"/>
        </w:tabs>
        <w:ind w:left="540"/>
        <w:contextualSpacing/>
        <w:rPr>
          <w:rFonts w:ascii="Arial" w:hAnsi="Arial" w:cs="Arial"/>
          <w:sz w:val="24"/>
          <w:szCs w:val="24"/>
        </w:rPr>
      </w:pPr>
      <w:r>
        <w:rPr>
          <w:rFonts w:eastAsia="Times New Roman" w:cs="Times New Roman"/>
          <w:sz w:val="24"/>
          <w:szCs w:val="24"/>
        </w:rPr>
        <w:t xml:space="preserve">  </w:t>
      </w:r>
      <w:r w:rsidR="00DA7D37">
        <w:rPr>
          <w:rFonts w:eastAsia="Times New Roman" w:cs="Times New Roman"/>
          <w:sz w:val="24"/>
          <w:szCs w:val="24"/>
        </w:rPr>
        <w:t xml:space="preserve"> </w:t>
      </w:r>
      <w:r w:rsidR="008F4B2D">
        <w:rPr>
          <w:sz w:val="24"/>
          <w:szCs w:val="24"/>
        </w:rPr>
        <w:t>Eli Schwartz</w:t>
      </w:r>
      <w:r w:rsidR="00965085" w:rsidRPr="00DA7D37">
        <w:rPr>
          <w:rFonts w:ascii="Arial" w:hAnsi="Arial" w:cs="Arial"/>
          <w:sz w:val="24"/>
          <w:szCs w:val="24"/>
        </w:rPr>
        <w:t xml:space="preserve">, </w:t>
      </w:r>
      <w:r w:rsidR="00DA7D37" w:rsidRPr="00DA7D37">
        <w:rPr>
          <w:rFonts w:ascii="Arial" w:hAnsi="Arial" w:cs="Arial"/>
          <w:sz w:val="24"/>
          <w:szCs w:val="24"/>
        </w:rPr>
        <w:t>C</w:t>
      </w:r>
      <w:r w:rsidR="00965085" w:rsidRPr="00DA7D37">
        <w:rPr>
          <w:rFonts w:ascii="Arial" w:hAnsi="Arial" w:cs="Arial"/>
          <w:sz w:val="24"/>
          <w:szCs w:val="24"/>
        </w:rPr>
        <w:t>ommittee Chair</w:t>
      </w:r>
    </w:p>
    <w:p w14:paraId="3CFA1174" w14:textId="1D83A197" w:rsidR="007453ED" w:rsidRPr="000F0F13" w:rsidRDefault="007453ED" w:rsidP="000F0F13">
      <w:pPr>
        <w:pStyle w:val="ListParagraph"/>
        <w:numPr>
          <w:ilvl w:val="0"/>
          <w:numId w:val="4"/>
        </w:numPr>
        <w:tabs>
          <w:tab w:val="left" w:pos="720"/>
          <w:tab w:val="left" w:pos="4320"/>
        </w:tabs>
        <w:contextualSpacing/>
        <w:rPr>
          <w:rFonts w:eastAsia="Times New Roman"/>
          <w:sz w:val="24"/>
          <w:szCs w:val="24"/>
        </w:rPr>
      </w:pPr>
      <w:r w:rsidRPr="000F0F13">
        <w:rPr>
          <w:sz w:val="24"/>
          <w:szCs w:val="24"/>
        </w:rPr>
        <w:t>10:51am</w:t>
      </w:r>
    </w:p>
    <w:p w14:paraId="61E97640" w14:textId="77777777" w:rsidR="0019266F" w:rsidRPr="00164C34" w:rsidRDefault="0019266F" w:rsidP="0019266F">
      <w:pPr>
        <w:tabs>
          <w:tab w:val="left" w:pos="450"/>
          <w:tab w:val="left" w:pos="4320"/>
        </w:tabs>
        <w:ind w:left="540"/>
        <w:contextualSpacing/>
        <w:rPr>
          <w:rFonts w:eastAsia="Times New Roman" w:cs="Times New Roman"/>
          <w:sz w:val="24"/>
          <w:szCs w:val="24"/>
        </w:rPr>
      </w:pPr>
    </w:p>
    <w:p w14:paraId="546A59F4" w14:textId="77777777" w:rsidR="0019266F" w:rsidRPr="00164C34" w:rsidRDefault="0019266F" w:rsidP="0019266F">
      <w:pPr>
        <w:spacing w:after="120"/>
        <w:ind w:left="90"/>
        <w:jc w:val="both"/>
        <w:rPr>
          <w:rFonts w:eastAsia="Times New Roman" w:cs="Times New Roman"/>
          <w:bCs/>
          <w:sz w:val="18"/>
          <w:szCs w:val="20"/>
        </w:rPr>
      </w:pPr>
      <w:r w:rsidRPr="00EC6B6E">
        <w:rPr>
          <w:rFonts w:eastAsia="Times New Roman"/>
          <w:b/>
          <w:sz w:val="18"/>
          <w:szCs w:val="18"/>
          <w:u w:val="single"/>
        </w:rPr>
        <w:t>NOTE:</w:t>
      </w:r>
      <w:r w:rsidRPr="00164C34">
        <w:rPr>
          <w:rFonts w:eastAsia="Times New Roman"/>
          <w:bCs/>
          <w:sz w:val="18"/>
          <w:szCs w:val="18"/>
        </w:rPr>
        <w:t xml:space="preserve"> Items may be considered out of order</w:t>
      </w:r>
      <w:r w:rsidRPr="00164C34">
        <w:rPr>
          <w:rFonts w:eastAsia="Times New Roman" w:cs="Times New Roman"/>
          <w:bCs/>
          <w:sz w:val="18"/>
          <w:szCs w:val="18"/>
        </w:rPr>
        <w:t xml:space="preserve">.  </w:t>
      </w:r>
      <w:r w:rsidRPr="00164C34">
        <w:rPr>
          <w:rFonts w:eastAsia="Times New Roman"/>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eastAsia="Times New Roman" w:cs="Times New Roman"/>
          <w:sz w:val="18"/>
          <w:szCs w:val="18"/>
        </w:rPr>
        <w:t>.</w:t>
      </w:r>
    </w:p>
    <w:p w14:paraId="0F09C447" w14:textId="77777777" w:rsidR="0019266F" w:rsidRDefault="0019266F" w:rsidP="0019266F">
      <w:pPr>
        <w:tabs>
          <w:tab w:val="left" w:pos="450"/>
          <w:tab w:val="left" w:pos="540"/>
          <w:tab w:val="left" w:pos="4320"/>
        </w:tabs>
        <w:rPr>
          <w:rFonts w:eastAsia="Times New Roman" w:cs="Times New Roman"/>
          <w:sz w:val="24"/>
          <w:szCs w:val="20"/>
        </w:rPr>
      </w:pPr>
    </w:p>
    <w:p w14:paraId="04BB9B15" w14:textId="77777777" w:rsidR="0019266F" w:rsidRPr="00164C34" w:rsidRDefault="0019266F" w:rsidP="0019266F">
      <w:pPr>
        <w:tabs>
          <w:tab w:val="left" w:pos="450"/>
          <w:tab w:val="left" w:pos="540"/>
          <w:tab w:val="left" w:pos="4320"/>
        </w:tabs>
        <w:ind w:left="90"/>
        <w:rPr>
          <w:rFonts w:eastAsia="Times New Roman"/>
          <w:color w:val="0563C1" w:themeColor="hyperlink"/>
          <w:sz w:val="18"/>
          <w:szCs w:val="18"/>
          <w:u w:val="single"/>
        </w:rPr>
      </w:pPr>
      <w:r w:rsidRPr="00164C34">
        <w:rPr>
          <w:rFonts w:eastAsia="Times New Roman"/>
          <w:b/>
          <w:bCs/>
          <w:sz w:val="18"/>
          <w:szCs w:val="18"/>
          <w:u w:val="single"/>
        </w:rPr>
        <w:t>NOTE:</w:t>
      </w:r>
      <w:r w:rsidRPr="00164C34">
        <w:rPr>
          <w:rFonts w:eastAsia="Times New Roman"/>
          <w:sz w:val="18"/>
          <w:szCs w:val="18"/>
        </w:rPr>
        <w:t xml:space="preserve">  We are pleased to make reasonable accommodations for members of the public who have disabilities and wish to attend the meeting.  ASL Interpreters will be available at the meeting</w:t>
      </w:r>
      <w:r>
        <w:rPr>
          <w:rFonts w:eastAsia="Times New Roman"/>
          <w:sz w:val="18"/>
          <w:szCs w:val="18"/>
        </w:rPr>
        <w:t xml:space="preserve"> Via ZOOM</w:t>
      </w:r>
      <w:r w:rsidRPr="00164C34">
        <w:rPr>
          <w:rFonts w:eastAsia="Times New Roman"/>
          <w:sz w:val="18"/>
          <w:szCs w:val="18"/>
        </w:rPr>
        <w:t xml:space="preserve">. If special arrangements for the meeting are necessary, please notify Carole Hanley at (702) 486-9765 as soon as possible and at least </w:t>
      </w:r>
      <w:r w:rsidRPr="00164C34">
        <w:rPr>
          <w:rFonts w:eastAsia="Times New Roman"/>
          <w:b/>
          <w:sz w:val="18"/>
          <w:szCs w:val="18"/>
        </w:rPr>
        <w:t>ten business</w:t>
      </w:r>
      <w:r w:rsidRPr="00164C34">
        <w:rPr>
          <w:rFonts w:eastAsia="Times New Roman"/>
          <w:sz w:val="18"/>
          <w:szCs w:val="18"/>
        </w:rPr>
        <w:t xml:space="preserve"> days in advance of the meeting.  If you wish, you may e-mail her at </w:t>
      </w:r>
      <w:hyperlink r:id="rId12" w:history="1">
        <w:r w:rsidRPr="00164C34">
          <w:rPr>
            <w:rFonts w:eastAsia="Times New Roman"/>
            <w:color w:val="0563C1" w:themeColor="hyperlink"/>
            <w:sz w:val="18"/>
            <w:szCs w:val="18"/>
            <w:u w:val="single"/>
          </w:rPr>
          <w:t>clhanley@adsd.nv.gov</w:t>
        </w:r>
      </w:hyperlink>
      <w:r w:rsidRPr="00164C34">
        <w:rPr>
          <w:rFonts w:eastAsia="Times New Roman"/>
          <w:sz w:val="18"/>
          <w:szCs w:val="18"/>
        </w:rPr>
        <w:t>.</w:t>
      </w:r>
      <w:r w:rsidRPr="00164C34">
        <w:rPr>
          <w:rFonts w:eastAsia="Times New Roman" w:cs="Times New Roman"/>
          <w:sz w:val="18"/>
          <w:szCs w:val="18"/>
        </w:rPr>
        <w:t xml:space="preserve"> </w:t>
      </w:r>
      <w:r w:rsidRPr="00164C34">
        <w:rPr>
          <w:rFonts w:eastAsia="Times New Roman"/>
          <w:sz w:val="18"/>
          <w:szCs w:val="18"/>
        </w:rPr>
        <w:t xml:space="preserve">Supporting materials for this meeting are available at 1860 E. Sahara, Las Vegas, NV 89104, or by contacting Carole Hanley at (702)-486-9765, or by email </w:t>
      </w:r>
      <w:hyperlink r:id="rId13" w:history="1">
        <w:r w:rsidRPr="00164C34">
          <w:rPr>
            <w:rFonts w:eastAsia="Times New Roman"/>
            <w:color w:val="0563C1" w:themeColor="hyperlink"/>
            <w:sz w:val="18"/>
            <w:szCs w:val="18"/>
            <w:u w:val="single"/>
          </w:rPr>
          <w:t>clhanley@adsd.nv.gov</w:t>
        </w:r>
      </w:hyperlink>
    </w:p>
    <w:p w14:paraId="77F3B39D" w14:textId="77777777" w:rsidR="003C12FD" w:rsidRDefault="003C12FD" w:rsidP="00746AF8">
      <w:pPr>
        <w:ind w:firstLine="360"/>
        <w:rPr>
          <w:bCs/>
          <w:szCs w:val="24"/>
        </w:rPr>
      </w:pPr>
    </w:p>
    <w:p w14:paraId="1E59A96A" w14:textId="2CACB049" w:rsidR="00746AF8" w:rsidRPr="00746AF8" w:rsidRDefault="00746AF8" w:rsidP="00746AF8">
      <w:pPr>
        <w:ind w:firstLine="360"/>
        <w:rPr>
          <w:rFonts w:ascii="Arial" w:hAnsi="Arial" w:cs="Arial"/>
          <w:szCs w:val="24"/>
        </w:rPr>
      </w:pPr>
      <w:r w:rsidRPr="00746AF8">
        <w:rPr>
          <w:rFonts w:ascii="Arial" w:hAnsi="Arial" w:cs="Arial"/>
          <w:szCs w:val="24"/>
        </w:rPr>
        <w:t xml:space="preserve"> </w:t>
      </w:r>
    </w:p>
    <w:p w14:paraId="0D0B940D" w14:textId="77777777" w:rsidR="00372407" w:rsidRPr="00372407" w:rsidRDefault="00372407" w:rsidP="00372407"/>
    <w:p w14:paraId="0E27B00A" w14:textId="77777777" w:rsidR="00372407" w:rsidRPr="00372407" w:rsidRDefault="00372407" w:rsidP="00372407"/>
    <w:p w14:paraId="62486C05" w14:textId="77777777" w:rsidR="00372407" w:rsidRPr="00372407" w:rsidRDefault="00372407" w:rsidP="00372407"/>
    <w:sectPr w:rsidR="00372407" w:rsidRPr="00372407" w:rsidSect="0080158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E9033" w14:textId="77777777" w:rsidR="005B4FB3" w:rsidRDefault="005B4FB3" w:rsidP="004A18A8">
      <w:pPr>
        <w:spacing w:after="0" w:line="240" w:lineRule="auto"/>
      </w:pPr>
      <w:r>
        <w:separator/>
      </w:r>
    </w:p>
  </w:endnote>
  <w:endnote w:type="continuationSeparator" w:id="0">
    <w:p w14:paraId="0220FD0C" w14:textId="77777777" w:rsidR="005B4FB3" w:rsidRDefault="005B4FB3" w:rsidP="004A18A8">
      <w:pPr>
        <w:spacing w:after="0" w:line="240" w:lineRule="auto"/>
      </w:pPr>
      <w:r>
        <w:continuationSeparator/>
      </w:r>
    </w:p>
  </w:endnote>
  <w:endnote w:type="continuationNotice" w:id="1">
    <w:p w14:paraId="61F494A7" w14:textId="77777777" w:rsidR="005B4FB3" w:rsidRDefault="005B4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F486" w14:textId="77777777" w:rsidR="002F12DA" w:rsidRDefault="002F1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7A89B249" w14:textId="77777777" w:rsidR="00ED5244" w:rsidRPr="00ED5244" w:rsidRDefault="00ED5244">
            <w:pPr>
              <w:pStyle w:val="Footer"/>
              <w:jc w:val="right"/>
            </w:pPr>
            <w:r w:rsidRPr="00ED5244">
              <w:t xml:space="preserve">Page </w:t>
            </w:r>
            <w:r w:rsidRPr="00ED5244">
              <w:rPr>
                <w:bCs/>
                <w:sz w:val="24"/>
                <w:szCs w:val="24"/>
              </w:rPr>
              <w:fldChar w:fldCharType="begin"/>
            </w:r>
            <w:r w:rsidRPr="00ED5244">
              <w:rPr>
                <w:bCs/>
              </w:rPr>
              <w:instrText xml:space="preserve"> PAGE </w:instrText>
            </w:r>
            <w:r w:rsidRPr="00ED5244">
              <w:rPr>
                <w:bCs/>
                <w:sz w:val="24"/>
                <w:szCs w:val="24"/>
              </w:rPr>
              <w:fldChar w:fldCharType="separate"/>
            </w:r>
            <w:r w:rsidRPr="00ED5244">
              <w:rPr>
                <w:bCs/>
                <w:noProof/>
              </w:rPr>
              <w:t>2</w:t>
            </w:r>
            <w:r w:rsidRPr="00ED5244">
              <w:rPr>
                <w:bCs/>
                <w:sz w:val="24"/>
                <w:szCs w:val="24"/>
              </w:rPr>
              <w:fldChar w:fldCharType="end"/>
            </w:r>
            <w:r w:rsidRPr="00ED5244">
              <w:t xml:space="preserve"> of </w:t>
            </w:r>
            <w:r w:rsidRPr="00ED5244">
              <w:rPr>
                <w:bCs/>
                <w:sz w:val="24"/>
                <w:szCs w:val="24"/>
              </w:rPr>
              <w:fldChar w:fldCharType="begin"/>
            </w:r>
            <w:r w:rsidRPr="00ED5244">
              <w:rPr>
                <w:bCs/>
              </w:rPr>
              <w:instrText xml:space="preserve"> NUMPAGES  </w:instrText>
            </w:r>
            <w:r w:rsidRPr="00ED5244">
              <w:rPr>
                <w:bCs/>
                <w:sz w:val="24"/>
                <w:szCs w:val="24"/>
              </w:rPr>
              <w:fldChar w:fldCharType="separate"/>
            </w:r>
            <w:r w:rsidRPr="00ED5244">
              <w:rPr>
                <w:bCs/>
                <w:noProof/>
              </w:rPr>
              <w:t>2</w:t>
            </w:r>
            <w:r w:rsidRPr="00ED5244">
              <w:rPr>
                <w:bCs/>
                <w:sz w:val="24"/>
                <w:szCs w:val="24"/>
              </w:rPr>
              <w:fldChar w:fldCharType="end"/>
            </w:r>
          </w:p>
        </w:sdtContent>
      </w:sdt>
    </w:sdtContent>
  </w:sdt>
  <w:p w14:paraId="2946DB82" w14:textId="77777777" w:rsidR="00801582" w:rsidRPr="00ED5244" w:rsidRDefault="00801582" w:rsidP="00ED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F089" w14:textId="77777777" w:rsidR="00801582" w:rsidRPr="00801582" w:rsidRDefault="00801582" w:rsidP="00801582">
    <w:pPr>
      <w:pStyle w:val="Header"/>
      <w:pBdr>
        <w:top w:val="single" w:sz="4" w:space="1" w:color="auto"/>
      </w:pBdr>
      <w:jc w:val="center"/>
      <w:rPr>
        <w:color w:val="595959" w:themeColor="text1" w:themeTint="A6"/>
        <w:sz w:val="18"/>
        <w:szCs w:val="18"/>
      </w:rPr>
    </w:pPr>
    <w:r w:rsidRPr="00801582">
      <w:rPr>
        <w:color w:val="595959" w:themeColor="text1" w:themeTint="A6"/>
        <w:sz w:val="18"/>
        <w:szCs w:val="18"/>
      </w:rPr>
      <w:t>3</w:t>
    </w:r>
    <w:r w:rsidR="00372407">
      <w:rPr>
        <w:color w:val="595959" w:themeColor="text1" w:themeTint="A6"/>
        <w:sz w:val="18"/>
        <w:szCs w:val="18"/>
      </w:rPr>
      <w:t>41</w:t>
    </w:r>
    <w:r w:rsidRPr="00801582">
      <w:rPr>
        <w:color w:val="595959" w:themeColor="text1" w:themeTint="A6"/>
        <w:sz w:val="18"/>
        <w:szCs w:val="18"/>
      </w:rPr>
      <w:t xml:space="preserve">6 </w:t>
    </w:r>
    <w:proofErr w:type="spellStart"/>
    <w:r w:rsidRPr="00801582">
      <w:rPr>
        <w:color w:val="595959" w:themeColor="text1" w:themeTint="A6"/>
        <w:sz w:val="18"/>
        <w:szCs w:val="18"/>
      </w:rPr>
      <w:t>Goni</w:t>
    </w:r>
    <w:proofErr w:type="spellEnd"/>
    <w:r w:rsidRPr="00801582">
      <w:rPr>
        <w:color w:val="595959" w:themeColor="text1" w:themeTint="A6"/>
        <w:sz w:val="18"/>
        <w:szCs w:val="18"/>
      </w:rPr>
      <w:t xml:space="preserve"> Road, Building D-132 ● Carson City, Nevada 89706</w:t>
    </w:r>
  </w:p>
  <w:p w14:paraId="5718CDCB" w14:textId="77777777" w:rsidR="00801582" w:rsidRPr="00801582" w:rsidRDefault="00801582" w:rsidP="00801582">
    <w:pPr>
      <w:pStyle w:val="Header"/>
      <w:jc w:val="center"/>
      <w:rPr>
        <w:color w:val="595959" w:themeColor="text1" w:themeTint="A6"/>
        <w:sz w:val="18"/>
        <w:szCs w:val="18"/>
      </w:rPr>
    </w:pPr>
    <w:r w:rsidRPr="00801582">
      <w:rPr>
        <w:color w:val="595959" w:themeColor="text1" w:themeTint="A6"/>
        <w:sz w:val="18"/>
        <w:szCs w:val="18"/>
      </w:rPr>
      <w:t>775-687-4210 ● Fax 775-687-0574 ● adsd.nv.gov</w:t>
    </w:r>
  </w:p>
  <w:sdt>
    <w:sdtPr>
      <w:rPr>
        <w:sz w:val="18"/>
        <w:szCs w:val="18"/>
      </w:rPr>
      <w:id w:val="15897340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B141C1" w14:textId="77777777" w:rsidR="00801582" w:rsidRPr="00801582" w:rsidRDefault="00801582">
            <w:pPr>
              <w:pStyle w:val="Footer"/>
              <w:jc w:val="right"/>
              <w:rPr>
                <w:sz w:val="18"/>
                <w:szCs w:val="18"/>
              </w:rPr>
            </w:pPr>
            <w:r w:rsidRPr="00801582">
              <w:rPr>
                <w:sz w:val="18"/>
                <w:szCs w:val="18"/>
              </w:rPr>
              <w:t xml:space="preserve">Page </w:t>
            </w:r>
            <w:r w:rsidRPr="00801582">
              <w:rPr>
                <w:bCs/>
                <w:sz w:val="18"/>
                <w:szCs w:val="18"/>
              </w:rPr>
              <w:fldChar w:fldCharType="begin"/>
            </w:r>
            <w:r w:rsidRPr="00801582">
              <w:rPr>
                <w:bCs/>
                <w:sz w:val="18"/>
                <w:szCs w:val="18"/>
              </w:rPr>
              <w:instrText xml:space="preserve"> PAGE </w:instrText>
            </w:r>
            <w:r w:rsidRPr="00801582">
              <w:rPr>
                <w:bCs/>
                <w:sz w:val="18"/>
                <w:szCs w:val="18"/>
              </w:rPr>
              <w:fldChar w:fldCharType="separate"/>
            </w:r>
            <w:r w:rsidRPr="00801582">
              <w:rPr>
                <w:bCs/>
                <w:noProof/>
                <w:sz w:val="18"/>
                <w:szCs w:val="18"/>
              </w:rPr>
              <w:t>2</w:t>
            </w:r>
            <w:r w:rsidRPr="00801582">
              <w:rPr>
                <w:bCs/>
                <w:sz w:val="18"/>
                <w:szCs w:val="18"/>
              </w:rPr>
              <w:fldChar w:fldCharType="end"/>
            </w:r>
            <w:r w:rsidRPr="00801582">
              <w:rPr>
                <w:sz w:val="18"/>
                <w:szCs w:val="18"/>
              </w:rPr>
              <w:t xml:space="preserve"> of </w:t>
            </w:r>
            <w:r w:rsidRPr="00801582">
              <w:rPr>
                <w:bCs/>
                <w:sz w:val="18"/>
                <w:szCs w:val="18"/>
              </w:rPr>
              <w:fldChar w:fldCharType="begin"/>
            </w:r>
            <w:r w:rsidRPr="00801582">
              <w:rPr>
                <w:bCs/>
                <w:sz w:val="18"/>
                <w:szCs w:val="18"/>
              </w:rPr>
              <w:instrText xml:space="preserve"> NUMPAGES  </w:instrText>
            </w:r>
            <w:r w:rsidRPr="00801582">
              <w:rPr>
                <w:bCs/>
                <w:sz w:val="18"/>
                <w:szCs w:val="18"/>
              </w:rPr>
              <w:fldChar w:fldCharType="separate"/>
            </w:r>
            <w:r w:rsidRPr="00801582">
              <w:rPr>
                <w:bCs/>
                <w:noProof/>
                <w:sz w:val="18"/>
                <w:szCs w:val="18"/>
              </w:rPr>
              <w:t>2</w:t>
            </w:r>
            <w:r w:rsidRPr="0080158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D528" w14:textId="77777777" w:rsidR="005B4FB3" w:rsidRDefault="005B4FB3" w:rsidP="004A18A8">
      <w:pPr>
        <w:spacing w:after="0" w:line="240" w:lineRule="auto"/>
      </w:pPr>
      <w:r>
        <w:separator/>
      </w:r>
    </w:p>
  </w:footnote>
  <w:footnote w:type="continuationSeparator" w:id="0">
    <w:p w14:paraId="1650C64A" w14:textId="77777777" w:rsidR="005B4FB3" w:rsidRDefault="005B4FB3" w:rsidP="004A18A8">
      <w:pPr>
        <w:spacing w:after="0" w:line="240" w:lineRule="auto"/>
      </w:pPr>
      <w:r>
        <w:continuationSeparator/>
      </w:r>
    </w:p>
  </w:footnote>
  <w:footnote w:type="continuationNotice" w:id="1">
    <w:p w14:paraId="5F960D96" w14:textId="77777777" w:rsidR="005B4FB3" w:rsidRDefault="005B4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6E64" w14:textId="7BC31981" w:rsidR="008B05A1" w:rsidRDefault="008B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06B66C2B" w:rsidR="007A446D" w:rsidRDefault="007A446D" w:rsidP="00801582">
    <w:pPr>
      <w:pStyle w:val="Header"/>
    </w:pPr>
  </w:p>
  <w:p w14:paraId="110FFD37" w14:textId="77777777" w:rsidR="00801582" w:rsidRDefault="00801582" w:rsidP="00801582">
    <w:pPr>
      <w:pStyle w:val="Header"/>
    </w:pPr>
  </w:p>
  <w:p w14:paraId="6B699379" w14:textId="77777777" w:rsidR="00801582" w:rsidRDefault="00801582" w:rsidP="00801582">
    <w:pPr>
      <w:pStyle w:val="Header"/>
    </w:pPr>
  </w:p>
  <w:p w14:paraId="3FE9F23F" w14:textId="77777777" w:rsidR="00801582" w:rsidRPr="00801582" w:rsidRDefault="00801582" w:rsidP="00801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501E5407" w:rsidR="00801582" w:rsidRDefault="00801582" w:rsidP="00801582">
    <w:pPr>
      <w:pStyle w:val="Header"/>
      <w:pBdr>
        <w:bottom w:val="single" w:sz="4" w:space="6" w:color="auto"/>
      </w:pBdr>
      <w:jc w:val="center"/>
    </w:pPr>
    <w:r>
      <w:rPr>
        <w:noProof/>
      </w:rPr>
      <w:drawing>
        <wp:inline distT="0" distB="0" distL="0" distR="0" wp14:anchorId="01AD4D14" wp14:editId="7072A6CB">
          <wp:extent cx="6903720" cy="1221010"/>
          <wp:effectExtent l="0" t="0" r="0" b="0"/>
          <wp:docPr id="2" name="Picture 2"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AC6"/>
    <w:multiLevelType w:val="hybridMultilevel"/>
    <w:tmpl w:val="E5E0461E"/>
    <w:lvl w:ilvl="0" w:tplc="768448DA">
      <w:start w:val="1"/>
      <w:numFmt w:val="decimal"/>
      <w:lvlText w:val="%1."/>
      <w:lvlJc w:val="left"/>
      <w:pPr>
        <w:ind w:left="540" w:hanging="471"/>
      </w:pPr>
      <w:rPr>
        <w:rFonts w:hint="default"/>
        <w:b w:val="0"/>
        <w:bCs w:val="0"/>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abstractNum w:abstractNumId="1" w15:restartNumberingAfterBreak="0">
    <w:nsid w:val="290D038C"/>
    <w:multiLevelType w:val="hybridMultilevel"/>
    <w:tmpl w:val="72104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D02EF"/>
    <w:multiLevelType w:val="hybridMultilevel"/>
    <w:tmpl w:val="7FEAAF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C2E3BC6"/>
    <w:multiLevelType w:val="hybridMultilevel"/>
    <w:tmpl w:val="6E3EB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07"/>
    <w:rsid w:val="00001AF4"/>
    <w:rsid w:val="0001283C"/>
    <w:rsid w:val="000209F7"/>
    <w:rsid w:val="00024036"/>
    <w:rsid w:val="00024D6D"/>
    <w:rsid w:val="000468AD"/>
    <w:rsid w:val="00053E62"/>
    <w:rsid w:val="00060D8A"/>
    <w:rsid w:val="00065C02"/>
    <w:rsid w:val="00074507"/>
    <w:rsid w:val="00083E66"/>
    <w:rsid w:val="0009045E"/>
    <w:rsid w:val="000939F0"/>
    <w:rsid w:val="000A0F77"/>
    <w:rsid w:val="000A5E4E"/>
    <w:rsid w:val="000B391F"/>
    <w:rsid w:val="000C053A"/>
    <w:rsid w:val="000D57AD"/>
    <w:rsid w:val="000E4A37"/>
    <w:rsid w:val="000E4CF8"/>
    <w:rsid w:val="000E6697"/>
    <w:rsid w:val="000F0F13"/>
    <w:rsid w:val="001003B6"/>
    <w:rsid w:val="00103716"/>
    <w:rsid w:val="0011098D"/>
    <w:rsid w:val="00112081"/>
    <w:rsid w:val="00113134"/>
    <w:rsid w:val="00123C3D"/>
    <w:rsid w:val="0014358F"/>
    <w:rsid w:val="00143685"/>
    <w:rsid w:val="001554CD"/>
    <w:rsid w:val="00170679"/>
    <w:rsid w:val="00173FB1"/>
    <w:rsid w:val="001770DA"/>
    <w:rsid w:val="001819F7"/>
    <w:rsid w:val="00185FF1"/>
    <w:rsid w:val="00187E68"/>
    <w:rsid w:val="0019266F"/>
    <w:rsid w:val="00194097"/>
    <w:rsid w:val="001C05F1"/>
    <w:rsid w:val="001C6C7A"/>
    <w:rsid w:val="001D06BA"/>
    <w:rsid w:val="001E1917"/>
    <w:rsid w:val="001F64E5"/>
    <w:rsid w:val="00204786"/>
    <w:rsid w:val="002069E9"/>
    <w:rsid w:val="002229FE"/>
    <w:rsid w:val="002315F9"/>
    <w:rsid w:val="00233BD1"/>
    <w:rsid w:val="002425B3"/>
    <w:rsid w:val="002513DB"/>
    <w:rsid w:val="0025508D"/>
    <w:rsid w:val="0027278E"/>
    <w:rsid w:val="002815D7"/>
    <w:rsid w:val="00290392"/>
    <w:rsid w:val="00291451"/>
    <w:rsid w:val="00291E7E"/>
    <w:rsid w:val="002A3445"/>
    <w:rsid w:val="002B1592"/>
    <w:rsid w:val="002B338D"/>
    <w:rsid w:val="002B3D53"/>
    <w:rsid w:val="002B3DA3"/>
    <w:rsid w:val="002B4182"/>
    <w:rsid w:val="002B6714"/>
    <w:rsid w:val="002B7AA1"/>
    <w:rsid w:val="002C2D60"/>
    <w:rsid w:val="002C5898"/>
    <w:rsid w:val="002C5C74"/>
    <w:rsid w:val="002D1751"/>
    <w:rsid w:val="002D2925"/>
    <w:rsid w:val="002E0656"/>
    <w:rsid w:val="002E29D9"/>
    <w:rsid w:val="002E6D43"/>
    <w:rsid w:val="002F12DA"/>
    <w:rsid w:val="002F6314"/>
    <w:rsid w:val="00310107"/>
    <w:rsid w:val="00314EEB"/>
    <w:rsid w:val="00325FE0"/>
    <w:rsid w:val="00336D0C"/>
    <w:rsid w:val="00340237"/>
    <w:rsid w:val="00340493"/>
    <w:rsid w:val="00344DCD"/>
    <w:rsid w:val="003577B6"/>
    <w:rsid w:val="0035791F"/>
    <w:rsid w:val="00366DC1"/>
    <w:rsid w:val="003674CA"/>
    <w:rsid w:val="00372407"/>
    <w:rsid w:val="00382144"/>
    <w:rsid w:val="00384DFD"/>
    <w:rsid w:val="00390167"/>
    <w:rsid w:val="00393AC1"/>
    <w:rsid w:val="0039473E"/>
    <w:rsid w:val="0039697A"/>
    <w:rsid w:val="003A6817"/>
    <w:rsid w:val="003B0E3F"/>
    <w:rsid w:val="003B2EDB"/>
    <w:rsid w:val="003C12FD"/>
    <w:rsid w:val="003C39F1"/>
    <w:rsid w:val="003E2F2C"/>
    <w:rsid w:val="003F398E"/>
    <w:rsid w:val="003F3A5A"/>
    <w:rsid w:val="003F5CF2"/>
    <w:rsid w:val="003F6E92"/>
    <w:rsid w:val="00402701"/>
    <w:rsid w:val="00405A62"/>
    <w:rsid w:val="00407A9A"/>
    <w:rsid w:val="00420175"/>
    <w:rsid w:val="00420271"/>
    <w:rsid w:val="004401CB"/>
    <w:rsid w:val="00443972"/>
    <w:rsid w:val="00443B6E"/>
    <w:rsid w:val="00450F8D"/>
    <w:rsid w:val="00451794"/>
    <w:rsid w:val="00454E6F"/>
    <w:rsid w:val="004601F3"/>
    <w:rsid w:val="00461EE2"/>
    <w:rsid w:val="004679C0"/>
    <w:rsid w:val="004707A3"/>
    <w:rsid w:val="00475F97"/>
    <w:rsid w:val="0048322B"/>
    <w:rsid w:val="00484453"/>
    <w:rsid w:val="00497B12"/>
    <w:rsid w:val="004A18A8"/>
    <w:rsid w:val="004A7552"/>
    <w:rsid w:val="004A7E60"/>
    <w:rsid w:val="004B279E"/>
    <w:rsid w:val="004C1FA6"/>
    <w:rsid w:val="004C3B67"/>
    <w:rsid w:val="004D2A37"/>
    <w:rsid w:val="004D7FA6"/>
    <w:rsid w:val="004E236D"/>
    <w:rsid w:val="004E7B56"/>
    <w:rsid w:val="004F18D0"/>
    <w:rsid w:val="004F190F"/>
    <w:rsid w:val="004F270F"/>
    <w:rsid w:val="004F50EF"/>
    <w:rsid w:val="00500BA4"/>
    <w:rsid w:val="00504B14"/>
    <w:rsid w:val="0050652D"/>
    <w:rsid w:val="005461F0"/>
    <w:rsid w:val="00555612"/>
    <w:rsid w:val="0057769B"/>
    <w:rsid w:val="00580976"/>
    <w:rsid w:val="0058127D"/>
    <w:rsid w:val="005876EB"/>
    <w:rsid w:val="005966EA"/>
    <w:rsid w:val="005A4AD5"/>
    <w:rsid w:val="005B1C25"/>
    <w:rsid w:val="005B3171"/>
    <w:rsid w:val="005B4FB3"/>
    <w:rsid w:val="005C1E41"/>
    <w:rsid w:val="005D5E20"/>
    <w:rsid w:val="005F3DE8"/>
    <w:rsid w:val="006070C8"/>
    <w:rsid w:val="00616161"/>
    <w:rsid w:val="006214B6"/>
    <w:rsid w:val="006301F8"/>
    <w:rsid w:val="006316F4"/>
    <w:rsid w:val="00632676"/>
    <w:rsid w:val="00633860"/>
    <w:rsid w:val="00634FA1"/>
    <w:rsid w:val="00652DF5"/>
    <w:rsid w:val="00666126"/>
    <w:rsid w:val="00670805"/>
    <w:rsid w:val="0067102A"/>
    <w:rsid w:val="00674642"/>
    <w:rsid w:val="00675C44"/>
    <w:rsid w:val="00676706"/>
    <w:rsid w:val="00681654"/>
    <w:rsid w:val="00684028"/>
    <w:rsid w:val="00695C06"/>
    <w:rsid w:val="006B19E6"/>
    <w:rsid w:val="006C0989"/>
    <w:rsid w:val="006C1374"/>
    <w:rsid w:val="006C6FB0"/>
    <w:rsid w:val="006D2E05"/>
    <w:rsid w:val="006D6ABA"/>
    <w:rsid w:val="006E70FA"/>
    <w:rsid w:val="006F0230"/>
    <w:rsid w:val="006F49B8"/>
    <w:rsid w:val="006F6FA9"/>
    <w:rsid w:val="006F7F15"/>
    <w:rsid w:val="00701E6B"/>
    <w:rsid w:val="0070355F"/>
    <w:rsid w:val="00721820"/>
    <w:rsid w:val="007235E8"/>
    <w:rsid w:val="0072776E"/>
    <w:rsid w:val="0073209D"/>
    <w:rsid w:val="00733157"/>
    <w:rsid w:val="00734D0D"/>
    <w:rsid w:val="00735EEF"/>
    <w:rsid w:val="007453ED"/>
    <w:rsid w:val="00746AF8"/>
    <w:rsid w:val="00756855"/>
    <w:rsid w:val="00765400"/>
    <w:rsid w:val="00771DA4"/>
    <w:rsid w:val="00771F32"/>
    <w:rsid w:val="007731E4"/>
    <w:rsid w:val="00773C3D"/>
    <w:rsid w:val="007766F8"/>
    <w:rsid w:val="00781D59"/>
    <w:rsid w:val="00782B37"/>
    <w:rsid w:val="0078449C"/>
    <w:rsid w:val="00791594"/>
    <w:rsid w:val="007A0990"/>
    <w:rsid w:val="007A446D"/>
    <w:rsid w:val="007B79A1"/>
    <w:rsid w:val="007C69FA"/>
    <w:rsid w:val="007E762A"/>
    <w:rsid w:val="007F5F9C"/>
    <w:rsid w:val="007F7C62"/>
    <w:rsid w:val="00800007"/>
    <w:rsid w:val="00801582"/>
    <w:rsid w:val="00805B98"/>
    <w:rsid w:val="00806711"/>
    <w:rsid w:val="0084509C"/>
    <w:rsid w:val="008522A6"/>
    <w:rsid w:val="0086245F"/>
    <w:rsid w:val="00870AAF"/>
    <w:rsid w:val="008716F7"/>
    <w:rsid w:val="00872D12"/>
    <w:rsid w:val="0089072B"/>
    <w:rsid w:val="00891F4F"/>
    <w:rsid w:val="008923B9"/>
    <w:rsid w:val="00894687"/>
    <w:rsid w:val="008B05A1"/>
    <w:rsid w:val="008B1CBA"/>
    <w:rsid w:val="008C5881"/>
    <w:rsid w:val="008D40BB"/>
    <w:rsid w:val="008E0568"/>
    <w:rsid w:val="008E11BF"/>
    <w:rsid w:val="008E12F3"/>
    <w:rsid w:val="008E439C"/>
    <w:rsid w:val="008F4B2D"/>
    <w:rsid w:val="009006D3"/>
    <w:rsid w:val="00911F90"/>
    <w:rsid w:val="00912ECA"/>
    <w:rsid w:val="00915BB8"/>
    <w:rsid w:val="009165F2"/>
    <w:rsid w:val="0092146B"/>
    <w:rsid w:val="00922483"/>
    <w:rsid w:val="00944C17"/>
    <w:rsid w:val="009535B0"/>
    <w:rsid w:val="009552E7"/>
    <w:rsid w:val="00961548"/>
    <w:rsid w:val="00964AF7"/>
    <w:rsid w:val="00965085"/>
    <w:rsid w:val="00966E24"/>
    <w:rsid w:val="009855EC"/>
    <w:rsid w:val="009A5BA2"/>
    <w:rsid w:val="009C6588"/>
    <w:rsid w:val="009E3029"/>
    <w:rsid w:val="009E38B1"/>
    <w:rsid w:val="009E5B10"/>
    <w:rsid w:val="009F7D0E"/>
    <w:rsid w:val="00A000E4"/>
    <w:rsid w:val="00A17F26"/>
    <w:rsid w:val="00A20710"/>
    <w:rsid w:val="00A34BDB"/>
    <w:rsid w:val="00A36DFE"/>
    <w:rsid w:val="00A45239"/>
    <w:rsid w:val="00A517A3"/>
    <w:rsid w:val="00A542ED"/>
    <w:rsid w:val="00A554FB"/>
    <w:rsid w:val="00A63D3F"/>
    <w:rsid w:val="00A64DF8"/>
    <w:rsid w:val="00A74732"/>
    <w:rsid w:val="00A75F9C"/>
    <w:rsid w:val="00A943FF"/>
    <w:rsid w:val="00A94D59"/>
    <w:rsid w:val="00A9516B"/>
    <w:rsid w:val="00AA3D7B"/>
    <w:rsid w:val="00AB12D1"/>
    <w:rsid w:val="00AC1CDB"/>
    <w:rsid w:val="00AD3D3D"/>
    <w:rsid w:val="00AD75D0"/>
    <w:rsid w:val="00AE4DD7"/>
    <w:rsid w:val="00AE5A31"/>
    <w:rsid w:val="00AF4064"/>
    <w:rsid w:val="00B05789"/>
    <w:rsid w:val="00B110E6"/>
    <w:rsid w:val="00B12D52"/>
    <w:rsid w:val="00B16F4B"/>
    <w:rsid w:val="00B21AE8"/>
    <w:rsid w:val="00B21C97"/>
    <w:rsid w:val="00B22177"/>
    <w:rsid w:val="00B3106D"/>
    <w:rsid w:val="00B32EAF"/>
    <w:rsid w:val="00B34E44"/>
    <w:rsid w:val="00B404B4"/>
    <w:rsid w:val="00B42BF0"/>
    <w:rsid w:val="00B451A4"/>
    <w:rsid w:val="00B47BEB"/>
    <w:rsid w:val="00B550C4"/>
    <w:rsid w:val="00B56BF3"/>
    <w:rsid w:val="00B606E6"/>
    <w:rsid w:val="00B73A27"/>
    <w:rsid w:val="00B814B2"/>
    <w:rsid w:val="00B91CA0"/>
    <w:rsid w:val="00B95A39"/>
    <w:rsid w:val="00B97230"/>
    <w:rsid w:val="00BA5857"/>
    <w:rsid w:val="00BC4EEC"/>
    <w:rsid w:val="00BD0B12"/>
    <w:rsid w:val="00BD645B"/>
    <w:rsid w:val="00BE1619"/>
    <w:rsid w:val="00BE400D"/>
    <w:rsid w:val="00BF0358"/>
    <w:rsid w:val="00BF0E12"/>
    <w:rsid w:val="00BF5426"/>
    <w:rsid w:val="00BF5716"/>
    <w:rsid w:val="00C04E67"/>
    <w:rsid w:val="00C107ED"/>
    <w:rsid w:val="00C23177"/>
    <w:rsid w:val="00C35B70"/>
    <w:rsid w:val="00C40521"/>
    <w:rsid w:val="00C42547"/>
    <w:rsid w:val="00C43D21"/>
    <w:rsid w:val="00C44543"/>
    <w:rsid w:val="00C45C0D"/>
    <w:rsid w:val="00C51AF6"/>
    <w:rsid w:val="00C5295A"/>
    <w:rsid w:val="00C609C6"/>
    <w:rsid w:val="00C7142D"/>
    <w:rsid w:val="00CB7FE6"/>
    <w:rsid w:val="00CD1147"/>
    <w:rsid w:val="00CD5738"/>
    <w:rsid w:val="00CE112A"/>
    <w:rsid w:val="00CE27F7"/>
    <w:rsid w:val="00CF6CC5"/>
    <w:rsid w:val="00CF7B91"/>
    <w:rsid w:val="00D00203"/>
    <w:rsid w:val="00D035FA"/>
    <w:rsid w:val="00D041AB"/>
    <w:rsid w:val="00D10A06"/>
    <w:rsid w:val="00D14718"/>
    <w:rsid w:val="00D15BC3"/>
    <w:rsid w:val="00D329B5"/>
    <w:rsid w:val="00D405C2"/>
    <w:rsid w:val="00D4689B"/>
    <w:rsid w:val="00D723C9"/>
    <w:rsid w:val="00D775E1"/>
    <w:rsid w:val="00D80F73"/>
    <w:rsid w:val="00D85DF4"/>
    <w:rsid w:val="00D86C10"/>
    <w:rsid w:val="00D962AF"/>
    <w:rsid w:val="00DA3615"/>
    <w:rsid w:val="00DA7D37"/>
    <w:rsid w:val="00DB29E4"/>
    <w:rsid w:val="00DB5535"/>
    <w:rsid w:val="00DD0B46"/>
    <w:rsid w:val="00DD1127"/>
    <w:rsid w:val="00DD3BB0"/>
    <w:rsid w:val="00DE6540"/>
    <w:rsid w:val="00DE7814"/>
    <w:rsid w:val="00E1383F"/>
    <w:rsid w:val="00E16A0D"/>
    <w:rsid w:val="00E2771F"/>
    <w:rsid w:val="00E31FFA"/>
    <w:rsid w:val="00E35256"/>
    <w:rsid w:val="00E36056"/>
    <w:rsid w:val="00E46D37"/>
    <w:rsid w:val="00E519F2"/>
    <w:rsid w:val="00E520DD"/>
    <w:rsid w:val="00E52254"/>
    <w:rsid w:val="00E605C1"/>
    <w:rsid w:val="00E64E2C"/>
    <w:rsid w:val="00E66121"/>
    <w:rsid w:val="00E70721"/>
    <w:rsid w:val="00E763D7"/>
    <w:rsid w:val="00E76F75"/>
    <w:rsid w:val="00E76FB1"/>
    <w:rsid w:val="00E801EE"/>
    <w:rsid w:val="00E822A0"/>
    <w:rsid w:val="00E861F7"/>
    <w:rsid w:val="00E878B4"/>
    <w:rsid w:val="00E97073"/>
    <w:rsid w:val="00EA3C47"/>
    <w:rsid w:val="00EA4CB6"/>
    <w:rsid w:val="00EB075C"/>
    <w:rsid w:val="00EB12F7"/>
    <w:rsid w:val="00EB3DEF"/>
    <w:rsid w:val="00EB6702"/>
    <w:rsid w:val="00EC0833"/>
    <w:rsid w:val="00EC5C0B"/>
    <w:rsid w:val="00ED5244"/>
    <w:rsid w:val="00EE014C"/>
    <w:rsid w:val="00EE0EBC"/>
    <w:rsid w:val="00EE3AF5"/>
    <w:rsid w:val="00EE6B85"/>
    <w:rsid w:val="00EF34B2"/>
    <w:rsid w:val="00F01B69"/>
    <w:rsid w:val="00F06CE6"/>
    <w:rsid w:val="00F110E1"/>
    <w:rsid w:val="00F14DAF"/>
    <w:rsid w:val="00F206B7"/>
    <w:rsid w:val="00F21DA2"/>
    <w:rsid w:val="00F251DA"/>
    <w:rsid w:val="00F32968"/>
    <w:rsid w:val="00F33BAF"/>
    <w:rsid w:val="00F35CE5"/>
    <w:rsid w:val="00F36E81"/>
    <w:rsid w:val="00F37288"/>
    <w:rsid w:val="00F40A39"/>
    <w:rsid w:val="00F437AD"/>
    <w:rsid w:val="00F63772"/>
    <w:rsid w:val="00F66BA5"/>
    <w:rsid w:val="00F715A5"/>
    <w:rsid w:val="00F723DB"/>
    <w:rsid w:val="00F756B9"/>
    <w:rsid w:val="00F76D62"/>
    <w:rsid w:val="00F87306"/>
    <w:rsid w:val="00F8763F"/>
    <w:rsid w:val="00F9399C"/>
    <w:rsid w:val="00FA40C6"/>
    <w:rsid w:val="00FB07F4"/>
    <w:rsid w:val="00FC0650"/>
    <w:rsid w:val="00FC13F4"/>
    <w:rsid w:val="00FC1ABE"/>
    <w:rsid w:val="00FD18F7"/>
    <w:rsid w:val="00FF3C82"/>
    <w:rsid w:val="00FF4E6D"/>
    <w:rsid w:val="02225E5D"/>
    <w:rsid w:val="1832EA31"/>
    <w:rsid w:val="61476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C6A5A"/>
  <w15:chartTrackingRefBased/>
  <w15:docId w15:val="{C393C58D-F36F-402B-BC45-38F7172F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BodyText">
    <w:name w:val="Body Text"/>
    <w:basedOn w:val="Normal"/>
    <w:link w:val="BodyTextChar"/>
    <w:uiPriority w:val="1"/>
    <w:qFormat/>
    <w:rsid w:val="00FC13F4"/>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FC13F4"/>
    <w:rPr>
      <w:rFonts w:ascii="Arial" w:eastAsia="Arial" w:hAnsi="Arial" w:cs="Arial"/>
      <w:sz w:val="18"/>
      <w:szCs w:val="18"/>
    </w:rPr>
  </w:style>
  <w:style w:type="character" w:styleId="Hyperlink">
    <w:name w:val="Hyperlink"/>
    <w:basedOn w:val="DefaultParagraphFont"/>
    <w:uiPriority w:val="99"/>
    <w:unhideWhenUsed/>
    <w:rsid w:val="005A4AD5"/>
    <w:rPr>
      <w:color w:val="0563C1" w:themeColor="hyperlink"/>
      <w:u w:val="single"/>
    </w:rPr>
  </w:style>
  <w:style w:type="paragraph" w:styleId="PlainText">
    <w:name w:val="Plain Text"/>
    <w:basedOn w:val="Normal"/>
    <w:link w:val="PlainTextChar"/>
    <w:uiPriority w:val="99"/>
    <w:unhideWhenUsed/>
    <w:rsid w:val="005A4A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4AD5"/>
    <w:rPr>
      <w:rFonts w:ascii="Calibri" w:hAnsi="Calibri"/>
      <w:szCs w:val="21"/>
    </w:rPr>
  </w:style>
  <w:style w:type="character" w:styleId="UnresolvedMention">
    <w:name w:val="Unresolved Mention"/>
    <w:basedOn w:val="DefaultParagraphFont"/>
    <w:uiPriority w:val="99"/>
    <w:semiHidden/>
    <w:unhideWhenUsed/>
    <w:rsid w:val="005A4AD5"/>
    <w:rPr>
      <w:color w:val="605E5C"/>
      <w:shd w:val="clear" w:color="auto" w:fill="E1DFDD"/>
    </w:rPr>
  </w:style>
  <w:style w:type="paragraph" w:styleId="ListParagraph">
    <w:name w:val="List Paragraph"/>
    <w:basedOn w:val="Normal"/>
    <w:uiPriority w:val="34"/>
    <w:qFormat/>
    <w:rsid w:val="0019266F"/>
    <w:pPr>
      <w:widowControl w:val="0"/>
      <w:autoSpaceDE w:val="0"/>
      <w:autoSpaceDN w:val="0"/>
      <w:spacing w:after="0" w:line="240" w:lineRule="auto"/>
      <w:ind w:left="46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01789">
      <w:bodyDiv w:val="1"/>
      <w:marLeft w:val="0"/>
      <w:marRight w:val="0"/>
      <w:marTop w:val="0"/>
      <w:marBottom w:val="0"/>
      <w:divBdr>
        <w:top w:val="none" w:sz="0" w:space="0" w:color="auto"/>
        <w:left w:val="none" w:sz="0" w:space="0" w:color="auto"/>
        <w:bottom w:val="none" w:sz="0" w:space="0" w:color="auto"/>
        <w:right w:val="none" w:sz="0" w:space="0" w:color="auto"/>
      </w:divBdr>
    </w:div>
    <w:div w:id="648287202">
      <w:bodyDiv w:val="1"/>
      <w:marLeft w:val="0"/>
      <w:marRight w:val="0"/>
      <w:marTop w:val="0"/>
      <w:marBottom w:val="0"/>
      <w:divBdr>
        <w:top w:val="none" w:sz="0" w:space="0" w:color="auto"/>
        <w:left w:val="none" w:sz="0" w:space="0" w:color="auto"/>
        <w:bottom w:val="none" w:sz="0" w:space="0" w:color="auto"/>
        <w:right w:val="none" w:sz="0" w:space="0" w:color="auto"/>
      </w:divBdr>
    </w:div>
    <w:div w:id="731344116">
      <w:bodyDiv w:val="1"/>
      <w:marLeft w:val="0"/>
      <w:marRight w:val="0"/>
      <w:marTop w:val="0"/>
      <w:marBottom w:val="0"/>
      <w:divBdr>
        <w:top w:val="none" w:sz="0" w:space="0" w:color="auto"/>
        <w:left w:val="none" w:sz="0" w:space="0" w:color="auto"/>
        <w:bottom w:val="none" w:sz="0" w:space="0" w:color="auto"/>
        <w:right w:val="none" w:sz="0" w:space="0" w:color="auto"/>
      </w:divBdr>
    </w:div>
    <w:div w:id="1196701185">
      <w:bodyDiv w:val="1"/>
      <w:marLeft w:val="0"/>
      <w:marRight w:val="0"/>
      <w:marTop w:val="0"/>
      <w:marBottom w:val="0"/>
      <w:divBdr>
        <w:top w:val="none" w:sz="0" w:space="0" w:color="auto"/>
        <w:left w:val="none" w:sz="0" w:space="0" w:color="auto"/>
        <w:bottom w:val="none" w:sz="0" w:space="0" w:color="auto"/>
        <w:right w:val="none" w:sz="0" w:space="0" w:color="auto"/>
      </w:divBdr>
    </w:div>
    <w:div w:id="1513836199">
      <w:bodyDiv w:val="1"/>
      <w:marLeft w:val="0"/>
      <w:marRight w:val="0"/>
      <w:marTop w:val="0"/>
      <w:marBottom w:val="0"/>
      <w:divBdr>
        <w:top w:val="none" w:sz="0" w:space="0" w:color="auto"/>
        <w:left w:val="none" w:sz="0" w:space="0" w:color="auto"/>
        <w:bottom w:val="none" w:sz="0" w:space="0" w:color="auto"/>
        <w:right w:val="none" w:sz="0" w:space="0" w:color="auto"/>
      </w:divBdr>
    </w:div>
    <w:div w:id="1559904183">
      <w:bodyDiv w:val="1"/>
      <w:marLeft w:val="0"/>
      <w:marRight w:val="0"/>
      <w:marTop w:val="0"/>
      <w:marBottom w:val="0"/>
      <w:divBdr>
        <w:top w:val="none" w:sz="0" w:space="0" w:color="auto"/>
        <w:left w:val="none" w:sz="0" w:space="0" w:color="auto"/>
        <w:bottom w:val="none" w:sz="0" w:space="0" w:color="auto"/>
        <w:right w:val="none" w:sz="0" w:space="0" w:color="auto"/>
      </w:divBdr>
    </w:div>
    <w:div w:id="15876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hanley@adsd.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sd.nv.gov/Boards/NCPWADHHSI/Meetings/2020/Home/%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Letterhead\ADSD_Letterhead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3B0BDB4E-FF19-42F0-8DE3-799730CC64AB}">
  <ds:schemaRefs>
    <ds:schemaRef ds:uri="http://schemas.openxmlformats.org/officeDocument/2006/bibliography"/>
  </ds:schemaRefs>
</ds:datastoreItem>
</file>

<file path=customXml/itemProps4.xml><?xml version="1.0" encoding="utf-8"?>
<ds:datastoreItem xmlns:ds="http://schemas.openxmlformats.org/officeDocument/2006/customXml" ds:itemID="{FFB66EDB-0595-4B84-B501-34E16E72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ADSD_Letterhead_Blank.dotx</Template>
  <TotalTime>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ADSD Final Letterhad 10-2019</vt:lpstr>
    </vt:vector>
  </TitlesOfParts>
  <Company/>
  <LinksUpToDate>false</LinksUpToDate>
  <CharactersWithSpaces>7182</CharactersWithSpaces>
  <SharedDoc>false</SharedDoc>
  <HLinks>
    <vt:vector size="18" baseType="variant">
      <vt:variant>
        <vt:i4>852095</vt:i4>
      </vt:variant>
      <vt:variant>
        <vt:i4>6</vt:i4>
      </vt:variant>
      <vt:variant>
        <vt:i4>0</vt:i4>
      </vt:variant>
      <vt:variant>
        <vt:i4>5</vt:i4>
      </vt:variant>
      <vt:variant>
        <vt:lpwstr>mailto:clhanley@adsd.nv.gov</vt:lpwstr>
      </vt:variant>
      <vt:variant>
        <vt:lpwstr/>
      </vt:variant>
      <vt:variant>
        <vt:i4>852095</vt:i4>
      </vt:variant>
      <vt:variant>
        <vt:i4>3</vt:i4>
      </vt:variant>
      <vt:variant>
        <vt:i4>0</vt:i4>
      </vt:variant>
      <vt:variant>
        <vt:i4>5</vt:i4>
      </vt:variant>
      <vt:variant>
        <vt:lpwstr>mailto:clhanley@adsd.nv.gov</vt:lpwstr>
      </vt:variant>
      <vt:variant>
        <vt:lpwstr/>
      </vt:variant>
      <vt:variant>
        <vt:i4>4849669</vt:i4>
      </vt:variant>
      <vt:variant>
        <vt:i4>0</vt:i4>
      </vt:variant>
      <vt:variant>
        <vt:i4>0</vt:i4>
      </vt:variant>
      <vt:variant>
        <vt:i4>5</vt:i4>
      </vt:variant>
      <vt:variant>
        <vt:lpwstr>http://adsd.nv.gov/Boards/NCPWADHHSI/Meetings/2020/Home/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ADSD Final Letterhad 10-2019</dc:title>
  <dc:subject/>
  <dc:creator>Miles Terrasas</dc:creator>
  <cp:keywords/>
  <dc:description/>
  <cp:lastModifiedBy>Carole L. Hanley</cp:lastModifiedBy>
  <cp:revision>5</cp:revision>
  <cp:lastPrinted>2019-09-11T22:01:00Z</cp:lastPrinted>
  <dcterms:created xsi:type="dcterms:W3CDTF">2020-06-25T15:55:00Z</dcterms:created>
  <dcterms:modified xsi:type="dcterms:W3CDTF">2020-07-09T16:17:00Z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