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52B5" w14:textId="77777777" w:rsidR="00A203A5" w:rsidRDefault="00A95EEE">
      <w:pPr>
        <w:rPr>
          <w:b/>
          <w:u w:val="single"/>
        </w:rPr>
      </w:pPr>
      <w:r>
        <w:rPr>
          <w:b/>
          <w:u w:val="single"/>
        </w:rPr>
        <w:t xml:space="preserve">Community Resources for </w:t>
      </w:r>
      <w:r w:rsidR="00C51014">
        <w:rPr>
          <w:b/>
          <w:u w:val="single"/>
        </w:rPr>
        <w:t>Caregivers and Individuals Living with Alzheimer’s Disease and Other Forms of Dementia</w:t>
      </w:r>
    </w:p>
    <w:p w14:paraId="5160DE0B" w14:textId="77777777" w:rsidR="00C51014" w:rsidRPr="00952B76" w:rsidRDefault="00C51014">
      <w:pPr>
        <w:rPr>
          <w:sz w:val="20"/>
          <w:szCs w:val="20"/>
        </w:rPr>
      </w:pPr>
      <w:r w:rsidRPr="00952B76">
        <w:rPr>
          <w:sz w:val="20"/>
          <w:szCs w:val="20"/>
        </w:rPr>
        <w:t xml:space="preserve">Dial 2-1-1 or 1-866-535-5654 or visit </w:t>
      </w:r>
      <w:hyperlink r:id="rId7" w:history="1">
        <w:r w:rsidRPr="00952B76">
          <w:rPr>
            <w:rStyle w:val="Hyperlink"/>
            <w:sz w:val="20"/>
            <w:szCs w:val="20"/>
          </w:rPr>
          <w:t>www.nevada211.org</w:t>
        </w:r>
      </w:hyperlink>
      <w:r w:rsidR="00952B76">
        <w:rPr>
          <w:sz w:val="20"/>
          <w:szCs w:val="20"/>
        </w:rPr>
        <w:t xml:space="preserve"> </w:t>
      </w:r>
      <w:r w:rsidR="00B04707" w:rsidRPr="00952B76">
        <w:rPr>
          <w:sz w:val="20"/>
          <w:szCs w:val="20"/>
        </w:rPr>
        <w:t>Or, c</w:t>
      </w:r>
      <w:r w:rsidRPr="00952B76">
        <w:rPr>
          <w:sz w:val="20"/>
          <w:szCs w:val="20"/>
        </w:rPr>
        <w:t xml:space="preserve">ontact a local </w:t>
      </w:r>
      <w:r w:rsidRPr="00952B76">
        <w:rPr>
          <w:b/>
          <w:sz w:val="20"/>
          <w:szCs w:val="20"/>
          <w:u w:val="single"/>
        </w:rPr>
        <w:t>Resource Center</w:t>
      </w:r>
      <w:r w:rsidRPr="00952B76">
        <w:rPr>
          <w:sz w:val="20"/>
          <w:szCs w:val="20"/>
        </w:rPr>
        <w:t xml:space="preserve"> by phone:</w:t>
      </w:r>
    </w:p>
    <w:p w14:paraId="0C33223E" w14:textId="77777777" w:rsidR="00C51014" w:rsidRPr="00952B76" w:rsidRDefault="00C51014" w:rsidP="00C510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52B76">
        <w:rPr>
          <w:sz w:val="20"/>
          <w:szCs w:val="20"/>
        </w:rPr>
        <w:t>Nevada Senior Services</w:t>
      </w:r>
      <w:r w:rsidR="008F6DD6" w:rsidRPr="00952B76">
        <w:rPr>
          <w:sz w:val="20"/>
          <w:szCs w:val="20"/>
        </w:rPr>
        <w:t xml:space="preserve">:  </w:t>
      </w:r>
      <w:r w:rsidRPr="00952B76">
        <w:rPr>
          <w:sz w:val="20"/>
          <w:szCs w:val="20"/>
        </w:rPr>
        <w:t>844-850-5113</w:t>
      </w:r>
      <w:r w:rsidR="008F6DD6" w:rsidRPr="00952B76">
        <w:rPr>
          <w:sz w:val="20"/>
          <w:szCs w:val="20"/>
        </w:rPr>
        <w:t xml:space="preserve"> (Clark, Esmeralda, Lincoln &amp; Nye)</w:t>
      </w:r>
    </w:p>
    <w:p w14:paraId="20B55AA0" w14:textId="77777777" w:rsidR="00C51014" w:rsidRPr="00952B76" w:rsidRDefault="00C51014" w:rsidP="00C510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52B76">
        <w:rPr>
          <w:sz w:val="20"/>
          <w:szCs w:val="20"/>
        </w:rPr>
        <w:t>Access to Healthcare Network</w:t>
      </w:r>
      <w:r w:rsidR="008F6DD6" w:rsidRPr="00952B76">
        <w:rPr>
          <w:sz w:val="20"/>
          <w:szCs w:val="20"/>
        </w:rPr>
        <w:t xml:space="preserve">: </w:t>
      </w:r>
      <w:r w:rsidRPr="00952B76">
        <w:rPr>
          <w:sz w:val="20"/>
          <w:szCs w:val="20"/>
        </w:rPr>
        <w:t xml:space="preserve"> 877-861-1893</w:t>
      </w:r>
      <w:r w:rsidR="008F6DD6" w:rsidRPr="00952B76">
        <w:rPr>
          <w:sz w:val="20"/>
          <w:szCs w:val="20"/>
        </w:rPr>
        <w:t xml:space="preserve"> (Carson City, Douglas, Elko, Eureka, Humboldt, Lander, Mineral, Pershing, Storey, Washoe, White Pine)</w:t>
      </w:r>
    </w:p>
    <w:p w14:paraId="68626525" w14:textId="77777777" w:rsidR="00C51014" w:rsidRPr="00952B76" w:rsidRDefault="00C51014" w:rsidP="00C510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52B76">
        <w:rPr>
          <w:sz w:val="20"/>
          <w:szCs w:val="20"/>
        </w:rPr>
        <w:t>William N. Pennington Life Center</w:t>
      </w:r>
      <w:r w:rsidR="008F6DD6" w:rsidRPr="00952B76">
        <w:rPr>
          <w:sz w:val="20"/>
          <w:szCs w:val="20"/>
        </w:rPr>
        <w:t>:  775-423-7096</w:t>
      </w:r>
      <w:r w:rsidR="004C4107" w:rsidRPr="00952B76">
        <w:rPr>
          <w:sz w:val="20"/>
          <w:szCs w:val="20"/>
        </w:rPr>
        <w:t xml:space="preserve"> (Churchill)</w:t>
      </w:r>
    </w:p>
    <w:p w14:paraId="21CF1F0D" w14:textId="77777777" w:rsidR="008F6DD6" w:rsidRPr="00952B76" w:rsidRDefault="008F6DD6" w:rsidP="008231C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B76">
        <w:rPr>
          <w:sz w:val="20"/>
          <w:szCs w:val="20"/>
        </w:rPr>
        <w:t>Lyon County Human Services:  775-577-5009 (Lyon)</w:t>
      </w:r>
    </w:p>
    <w:tbl>
      <w:tblPr>
        <w:tblpPr w:leftFromText="187" w:rightFromText="187" w:vertAnchor="text" w:horzAnchor="margin" w:tblpXSpec="outside" w:tblpY="1"/>
        <w:tblOverlap w:val="never"/>
        <w:tblW w:w="11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599"/>
        <w:gridCol w:w="4871"/>
      </w:tblGrid>
      <w:tr w:rsidR="00E72730" w:rsidRPr="00952B76" w14:paraId="40DEE5A7" w14:textId="77777777" w:rsidTr="00E4083B">
        <w:trPr>
          <w:trHeight w:val="296"/>
        </w:trPr>
        <w:tc>
          <w:tcPr>
            <w:tcW w:w="4535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E6EAB3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</w:pPr>
            <w:r w:rsidRPr="00952B76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  <w:t>Alzheimer’s Association</w:t>
            </w:r>
          </w:p>
        </w:tc>
        <w:tc>
          <w:tcPr>
            <w:tcW w:w="1599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C6989D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</w:pPr>
            <w:r w:rsidRPr="00952B76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  <w:t>(800) 272-3900</w:t>
            </w:r>
          </w:p>
        </w:tc>
        <w:tc>
          <w:tcPr>
            <w:tcW w:w="4871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D992BC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</w:pPr>
            <w:r w:rsidRPr="00952B76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  <w:t>https://alz.org</w:t>
            </w:r>
          </w:p>
        </w:tc>
      </w:tr>
      <w:tr w:rsidR="00E72730" w:rsidRPr="00952B76" w14:paraId="59D25A50" w14:textId="77777777" w:rsidTr="00E4083B">
        <w:trPr>
          <w:trHeight w:val="4947"/>
        </w:trPr>
        <w:tc>
          <w:tcPr>
            <w:tcW w:w="4535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1D09B7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 xml:space="preserve">Early Stage Partners in Care Program (EPIC) </w:t>
            </w:r>
          </w:p>
          <w:p w14:paraId="6F0A8759" w14:textId="77777777" w:rsidR="00E72730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Care Partners Reaching Out (CarePRO)</w:t>
            </w:r>
          </w:p>
          <w:p w14:paraId="6B5E12E1" w14:textId="77777777" w:rsidR="00D2313E" w:rsidRDefault="00D2313E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</w:p>
          <w:p w14:paraId="05918E21" w14:textId="44E39F2B" w:rsidR="00E72730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bookmarkStart w:id="0" w:name="_GoBack"/>
            <w:bookmarkEnd w:id="0"/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The Savvy Caregiver Workshop</w:t>
            </w:r>
          </w:p>
          <w:p w14:paraId="3C064954" w14:textId="77777777" w:rsidR="00E72730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</w:p>
          <w:p w14:paraId="5837F4F8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Caregiver Support Groups</w:t>
            </w:r>
          </w:p>
          <w:p w14:paraId="75BDBA5D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Living with Alzheimer’s</w:t>
            </w:r>
          </w:p>
          <w:p w14:paraId="0AA36DAF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Legal and Financial Planning</w:t>
            </w:r>
          </w:p>
          <w:p w14:paraId="3AB39BA1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Understanding Alzheimer’s and Dementia</w:t>
            </w:r>
          </w:p>
          <w:p w14:paraId="17664D27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10 Warning Signs of Dementia</w:t>
            </w:r>
          </w:p>
          <w:p w14:paraId="4AAA8697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Dementia Conversations</w:t>
            </w:r>
          </w:p>
          <w:p w14:paraId="0AFA3C41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Effective Communication Strategies</w:t>
            </w:r>
          </w:p>
          <w:p w14:paraId="3CE64495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Healthy Living for Your Brain and Body</w:t>
            </w:r>
          </w:p>
          <w:p w14:paraId="68E1E018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Understanding and Respond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ing to Dementia-Related Behavior</w:t>
            </w:r>
          </w:p>
        </w:tc>
        <w:tc>
          <w:tcPr>
            <w:tcW w:w="1599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14905F" w14:textId="212C7F72" w:rsidR="00E72730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(702) 248-2770</w:t>
            </w:r>
            <w:r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 xml:space="preserve"> </w:t>
            </w:r>
          </w:p>
          <w:p w14:paraId="77F389F0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(775) 786-8061</w:t>
            </w:r>
          </w:p>
          <w:p w14:paraId="54FFBEF0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 </w:t>
            </w:r>
          </w:p>
        </w:tc>
        <w:tc>
          <w:tcPr>
            <w:tcW w:w="4871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F9763E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https://www.alz.org/events</w:t>
            </w:r>
          </w:p>
          <w:p w14:paraId="673A1518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https://www.alz.org</w:t>
            </w:r>
          </w:p>
          <w:p w14:paraId="17A2C0FD" w14:textId="23028DD6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</w:p>
        </w:tc>
      </w:tr>
      <w:tr w:rsidR="00E72730" w:rsidRPr="00952B76" w14:paraId="4B95F686" w14:textId="77777777" w:rsidTr="00E4083B">
        <w:trPr>
          <w:trHeight w:val="1018"/>
        </w:trPr>
        <w:tc>
          <w:tcPr>
            <w:tcW w:w="4535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DF95F0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</w:pPr>
            <w:r w:rsidRPr="00952B76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  <w:t>The Sanford Center for Aging</w:t>
            </w:r>
          </w:p>
          <w:p w14:paraId="1D880117" w14:textId="77777777" w:rsidR="005565DB" w:rsidRDefault="005565DB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5565DB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Sanford Geriatrics Specialty Clinic</w:t>
            </w:r>
          </w:p>
          <w:p w14:paraId="059E8E39" w14:textId="77777777" w:rsidR="00E72730" w:rsidRPr="00952B76" w:rsidRDefault="005565DB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5565DB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NGEC annual caregiver conference and rural caregiver training</w:t>
            </w:r>
          </w:p>
          <w:p w14:paraId="2EC2E365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</w:p>
        </w:tc>
        <w:tc>
          <w:tcPr>
            <w:tcW w:w="1599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9A667F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</w:pPr>
            <w:r w:rsidRPr="00952B76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  <w:t>(775) 784-4774</w:t>
            </w:r>
          </w:p>
        </w:tc>
        <w:tc>
          <w:tcPr>
            <w:tcW w:w="4871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5AD096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</w:pPr>
            <w:r w:rsidRPr="00952B76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  <w:t>https://med.unr.edu/aging</w:t>
            </w:r>
          </w:p>
          <w:p w14:paraId="2A00B1AE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https://med.unr.edu/aging/ngec</w:t>
            </w:r>
          </w:p>
          <w:p w14:paraId="77AD39F9" w14:textId="340820B0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</w:p>
        </w:tc>
      </w:tr>
      <w:tr w:rsidR="00E72730" w:rsidRPr="00952B76" w14:paraId="24D39952" w14:textId="77777777" w:rsidTr="00E4083B">
        <w:trPr>
          <w:trHeight w:val="2702"/>
        </w:trPr>
        <w:tc>
          <w:tcPr>
            <w:tcW w:w="4535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1F5044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</w:pPr>
            <w:r w:rsidRPr="00952B76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  <w:t>The Cleveland Lou Ruvo Center for Brain Health</w:t>
            </w:r>
          </w:p>
          <w:p w14:paraId="6EE180D5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Powerful Tools for Caregivers</w:t>
            </w:r>
          </w:p>
          <w:p w14:paraId="5C184C69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Healthier Living</w:t>
            </w:r>
          </w:p>
          <w:p w14:paraId="2B383AAD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 </w:t>
            </w:r>
          </w:p>
          <w:p w14:paraId="272FD338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Frontotemporal Dementia and Primary Progressive Aphasia Support Group</w:t>
            </w:r>
          </w:p>
          <w:p w14:paraId="70C6D30C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Dementia with Lewy Body Support Group</w:t>
            </w:r>
          </w:p>
          <w:p w14:paraId="169B6D0C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Caregiver Support Groups</w:t>
            </w:r>
          </w:p>
        </w:tc>
        <w:tc>
          <w:tcPr>
            <w:tcW w:w="1599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B3183C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</w:pPr>
            <w:r w:rsidRPr="00952B76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  <w:t>(702) 486-6000</w:t>
            </w:r>
          </w:p>
        </w:tc>
        <w:tc>
          <w:tcPr>
            <w:tcW w:w="4871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B59C72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</w:pPr>
            <w:r w:rsidRPr="00952B76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  <w:t>https://www.keepmemoryalive.org/caregivers-community/caregiver-education</w:t>
            </w:r>
          </w:p>
          <w:p w14:paraId="7542F474" w14:textId="0118C48D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https://www.keepmemoryaliv</w:t>
            </w: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e.org/</w:t>
            </w:r>
          </w:p>
          <w:p w14:paraId="03065410" w14:textId="36DAC08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</w:p>
        </w:tc>
      </w:tr>
      <w:tr w:rsidR="00E72730" w:rsidRPr="00952B76" w14:paraId="0D8014A2" w14:textId="77777777" w:rsidTr="00E4083B">
        <w:trPr>
          <w:trHeight w:val="1636"/>
        </w:trPr>
        <w:tc>
          <w:tcPr>
            <w:tcW w:w="4535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AD9869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</w:pPr>
            <w:r w:rsidRPr="00952B76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7"/>
                <w:szCs w:val="17"/>
                <w:u w:val="single"/>
                <w14:cntxtAlts/>
              </w:rPr>
              <w:t>Nevada Senior Services</w:t>
            </w:r>
          </w:p>
          <w:p w14:paraId="72BCD8C5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Respite Education and Support Tools for Caregivers</w:t>
            </w:r>
          </w:p>
          <w:p w14:paraId="51D4FB98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Dealing with Dementia</w:t>
            </w:r>
          </w:p>
          <w:p w14:paraId="72C4E423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Care to Prepare</w:t>
            </w:r>
          </w:p>
          <w:p w14:paraId="0670FE77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Thoughtful Hospitalization</w:t>
            </w:r>
          </w:p>
        </w:tc>
        <w:tc>
          <w:tcPr>
            <w:tcW w:w="1599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DED680" w14:textId="77777777" w:rsidR="00E72730" w:rsidRPr="008231C4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17"/>
                <w:szCs w:val="17"/>
                <w:u w:val="single"/>
                <w14:cntxtAlts/>
              </w:rPr>
            </w:pPr>
            <w:r w:rsidRPr="00952B76">
              <w:rPr>
                <w:rFonts w:ascii="Tahoma" w:eastAsia="Times New Roman" w:hAnsi="Tahoma" w:cs="Tahoma"/>
                <w:b/>
                <w:color w:val="000000"/>
                <w:kern w:val="28"/>
                <w:sz w:val="17"/>
                <w:szCs w:val="17"/>
                <w:u w:val="single"/>
                <w14:cntxtAlts/>
              </w:rPr>
              <w:t>(702) 648-3425</w:t>
            </w:r>
          </w:p>
          <w:p w14:paraId="7AD7B9F9" w14:textId="77777777" w:rsidR="00E72730" w:rsidRPr="008231C4" w:rsidRDefault="00E72730" w:rsidP="00E4083B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4871" w:type="dxa"/>
            <w:tcBorders>
              <w:top w:val="single" w:sz="4" w:space="0" w:color="B13F9A"/>
              <w:left w:val="single" w:sz="4" w:space="0" w:color="B13F9A"/>
              <w:bottom w:val="single" w:sz="4" w:space="0" w:color="B13F9A"/>
              <w:right w:val="single" w:sz="4" w:space="0" w:color="B13F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067E9E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17"/>
                <w:szCs w:val="17"/>
                <w:u w:val="single"/>
                <w14:cntxtAlts/>
              </w:rPr>
            </w:pPr>
            <w:r w:rsidRPr="00952B76">
              <w:rPr>
                <w:rFonts w:ascii="Tahoma" w:eastAsia="Times New Roman" w:hAnsi="Tahoma" w:cs="Tahoma"/>
                <w:b/>
                <w:color w:val="000000"/>
                <w:kern w:val="28"/>
                <w:sz w:val="17"/>
                <w:szCs w:val="17"/>
                <w:u w:val="single"/>
                <w14:cntxtAlts/>
              </w:rPr>
              <w:t>https://nevadaseniorservices.org/</w:t>
            </w:r>
          </w:p>
          <w:p w14:paraId="3134424D" w14:textId="7777777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  <w:r w:rsidRPr="00952B76"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  <w:t>CpiEvents@nevadaseniorservices.org</w:t>
            </w:r>
          </w:p>
          <w:p w14:paraId="4C4BA830" w14:textId="5E266027" w:rsidR="00E72730" w:rsidRPr="00952B76" w:rsidRDefault="00E72730" w:rsidP="00E4083B">
            <w:pPr>
              <w:widowControl w:val="0"/>
              <w:spacing w:after="120" w:line="264" w:lineRule="auto"/>
              <w:rPr>
                <w:rFonts w:ascii="Tahoma" w:eastAsia="Times New Roman" w:hAnsi="Tahoma" w:cs="Tahoma"/>
                <w:color w:val="000000"/>
                <w:kern w:val="28"/>
                <w:sz w:val="17"/>
                <w:szCs w:val="17"/>
                <w14:cntxtAlts/>
              </w:rPr>
            </w:pPr>
          </w:p>
        </w:tc>
      </w:tr>
    </w:tbl>
    <w:p w14:paraId="05A43125" w14:textId="77777777" w:rsidR="00B04707" w:rsidRPr="00B04707" w:rsidRDefault="00B04707" w:rsidP="00E4083B">
      <w:pPr>
        <w:spacing w:after="0" w:line="240" w:lineRule="auto"/>
        <w:rPr>
          <w:rFonts w:eastAsia="Times New Roman" w:cstheme="minorHAnsi"/>
          <w:i/>
        </w:rPr>
      </w:pPr>
    </w:p>
    <w:sectPr w:rsidR="00B04707" w:rsidRPr="00B04707" w:rsidSect="00970D76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9593D" w14:textId="77777777" w:rsidR="00E72730" w:rsidRDefault="00E72730" w:rsidP="00E72730">
      <w:pPr>
        <w:spacing w:after="0" w:line="240" w:lineRule="auto"/>
      </w:pPr>
      <w:r>
        <w:separator/>
      </w:r>
    </w:p>
  </w:endnote>
  <w:endnote w:type="continuationSeparator" w:id="0">
    <w:p w14:paraId="02DE53D6" w14:textId="77777777" w:rsidR="00E72730" w:rsidRDefault="00E72730" w:rsidP="00E7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E04F4" w14:textId="77777777" w:rsidR="00E72730" w:rsidRDefault="00E72730" w:rsidP="00E72730">
      <w:pPr>
        <w:spacing w:after="0" w:line="240" w:lineRule="auto"/>
      </w:pPr>
      <w:r>
        <w:separator/>
      </w:r>
    </w:p>
  </w:footnote>
  <w:footnote w:type="continuationSeparator" w:id="0">
    <w:p w14:paraId="4DD8EF8E" w14:textId="77777777" w:rsidR="00E72730" w:rsidRDefault="00E72730" w:rsidP="00E7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7BD"/>
    <w:multiLevelType w:val="hybridMultilevel"/>
    <w:tmpl w:val="5B5C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C0DFC"/>
    <w:multiLevelType w:val="hybridMultilevel"/>
    <w:tmpl w:val="619A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A5"/>
    <w:rsid w:val="00016EF4"/>
    <w:rsid w:val="00026052"/>
    <w:rsid w:val="002C4CF0"/>
    <w:rsid w:val="004C4107"/>
    <w:rsid w:val="005565DB"/>
    <w:rsid w:val="00693CAC"/>
    <w:rsid w:val="007F3185"/>
    <w:rsid w:val="008231C4"/>
    <w:rsid w:val="008F6DD6"/>
    <w:rsid w:val="00952B76"/>
    <w:rsid w:val="00970D76"/>
    <w:rsid w:val="00A203A5"/>
    <w:rsid w:val="00A95EEE"/>
    <w:rsid w:val="00B04707"/>
    <w:rsid w:val="00B30838"/>
    <w:rsid w:val="00C51014"/>
    <w:rsid w:val="00D2313E"/>
    <w:rsid w:val="00E4083B"/>
    <w:rsid w:val="00E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7961F3"/>
  <w15:docId w15:val="{CFC03C29-68A2-473D-95CC-6A6FEFC5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0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0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1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730"/>
  </w:style>
  <w:style w:type="paragraph" w:styleId="Footer">
    <w:name w:val="footer"/>
    <w:basedOn w:val="Normal"/>
    <w:link w:val="FooterChar"/>
    <w:uiPriority w:val="99"/>
    <w:unhideWhenUsed/>
    <w:rsid w:val="00E7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730"/>
  </w:style>
  <w:style w:type="character" w:styleId="UnresolvedMention">
    <w:name w:val="Unresolved Mention"/>
    <w:basedOn w:val="DefaultParagraphFont"/>
    <w:uiPriority w:val="99"/>
    <w:semiHidden/>
    <w:unhideWhenUsed/>
    <w:rsid w:val="0055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mingalsby\Downloads\www.nevada21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Rubarth</dc:creator>
  <cp:lastModifiedBy>Carole L. Hanley</cp:lastModifiedBy>
  <cp:revision>3</cp:revision>
  <cp:lastPrinted>2019-11-05T21:22:00Z</cp:lastPrinted>
  <dcterms:created xsi:type="dcterms:W3CDTF">2019-11-07T17:37:00Z</dcterms:created>
  <dcterms:modified xsi:type="dcterms:W3CDTF">2019-11-07T18:57:00Z</dcterms:modified>
</cp:coreProperties>
</file>