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B03" w:rsidRDefault="00881B03" w:rsidP="007430D2">
      <w:pPr>
        <w:jc w:val="center"/>
        <w:rPr>
          <w:rFonts w:ascii="Arial" w:hAnsi="Arial" w:cs="Arial"/>
          <w:b/>
          <w:sz w:val="24"/>
          <w:szCs w:val="24"/>
          <w:u w:val="single"/>
        </w:rPr>
      </w:pPr>
    </w:p>
    <w:p w:rsidR="00814D5E" w:rsidRDefault="00EF2564" w:rsidP="007430D2">
      <w:pPr>
        <w:jc w:val="center"/>
        <w:rPr>
          <w:rFonts w:ascii="Arial" w:hAnsi="Arial" w:cs="Arial"/>
          <w:b/>
          <w:sz w:val="24"/>
          <w:szCs w:val="24"/>
          <w:u w:val="single"/>
        </w:rPr>
      </w:pPr>
      <w:r>
        <w:rPr>
          <w:rFonts w:ascii="Arial" w:hAnsi="Arial" w:cs="Arial"/>
          <w:b/>
          <w:sz w:val="24"/>
          <w:szCs w:val="24"/>
          <w:u w:val="single"/>
        </w:rPr>
        <w:t>MINUTES</w:t>
      </w:r>
    </w:p>
    <w:p w:rsidR="00814D5E" w:rsidRDefault="00814D5E" w:rsidP="00814D5E">
      <w:pPr>
        <w:jc w:val="center"/>
        <w:rPr>
          <w:rFonts w:ascii="Arial" w:hAnsi="Arial" w:cs="Arial"/>
          <w:b/>
          <w:sz w:val="24"/>
          <w:szCs w:val="24"/>
          <w:u w:val="single"/>
        </w:rPr>
      </w:pPr>
    </w:p>
    <w:p w:rsidR="00814D5E" w:rsidRDefault="00814D5E" w:rsidP="00E2787C">
      <w:pPr>
        <w:jc w:val="both"/>
        <w:rPr>
          <w:rFonts w:ascii="Arial" w:hAnsi="Arial" w:cs="Arial"/>
          <w:sz w:val="24"/>
          <w:szCs w:val="24"/>
        </w:rPr>
      </w:pPr>
      <w:r>
        <w:rPr>
          <w:rFonts w:ascii="Arial" w:hAnsi="Arial" w:cs="Arial"/>
          <w:sz w:val="24"/>
          <w:szCs w:val="24"/>
        </w:rPr>
        <w:t>Name of Organization:</w:t>
      </w:r>
      <w:r w:rsidR="005C65DB">
        <w:rPr>
          <w:rFonts w:ascii="Arial" w:hAnsi="Arial" w:cs="Arial"/>
          <w:sz w:val="24"/>
          <w:szCs w:val="24"/>
        </w:rPr>
        <w:tab/>
      </w:r>
      <w:r w:rsidR="005C65DB">
        <w:rPr>
          <w:rFonts w:ascii="Arial" w:hAnsi="Arial" w:cs="Arial"/>
          <w:sz w:val="24"/>
          <w:szCs w:val="24"/>
        </w:rPr>
        <w:tab/>
        <w:t>Nevada Commission on Aging</w:t>
      </w:r>
    </w:p>
    <w:p w:rsidR="005C65DB" w:rsidRPr="005C65DB" w:rsidRDefault="005C65DB" w:rsidP="00E2787C">
      <w:pPr>
        <w:jc w:val="both"/>
        <w:rPr>
          <w:rFonts w:ascii="Arial" w:hAnsi="Arial" w:cs="Arial"/>
          <w:sz w:val="18"/>
          <w:szCs w:val="1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C65DB">
        <w:rPr>
          <w:rFonts w:ascii="Arial" w:hAnsi="Arial" w:cs="Arial"/>
          <w:sz w:val="18"/>
          <w:szCs w:val="18"/>
        </w:rPr>
        <w:t>(Nevada Revised Statute [NRS] 427A.034)</w:t>
      </w:r>
    </w:p>
    <w:p w:rsidR="00814D5E" w:rsidRDefault="00814D5E" w:rsidP="00E2787C">
      <w:pPr>
        <w:jc w:val="both"/>
        <w:rPr>
          <w:rFonts w:ascii="Arial" w:hAnsi="Arial" w:cs="Arial"/>
          <w:sz w:val="24"/>
          <w:szCs w:val="24"/>
        </w:rPr>
      </w:pPr>
    </w:p>
    <w:p w:rsidR="00814D5E" w:rsidRDefault="00814D5E" w:rsidP="00E2787C">
      <w:pPr>
        <w:jc w:val="both"/>
        <w:rPr>
          <w:rFonts w:ascii="Arial" w:hAnsi="Arial" w:cs="Arial"/>
          <w:sz w:val="24"/>
          <w:szCs w:val="24"/>
        </w:rPr>
      </w:pPr>
      <w:r>
        <w:rPr>
          <w:rFonts w:ascii="Arial" w:hAnsi="Arial" w:cs="Arial"/>
          <w:sz w:val="24"/>
          <w:szCs w:val="24"/>
        </w:rPr>
        <w:t>Date and Time of Meeting:</w:t>
      </w:r>
      <w:r w:rsidR="00C87B50">
        <w:rPr>
          <w:rFonts w:ascii="Arial" w:hAnsi="Arial" w:cs="Arial"/>
          <w:sz w:val="24"/>
          <w:szCs w:val="24"/>
        </w:rPr>
        <w:tab/>
      </w:r>
      <w:r w:rsidR="00C87B50">
        <w:rPr>
          <w:rFonts w:ascii="Arial" w:hAnsi="Arial" w:cs="Arial"/>
          <w:sz w:val="24"/>
          <w:szCs w:val="24"/>
        </w:rPr>
        <w:tab/>
      </w:r>
      <w:r w:rsidR="008B0B94">
        <w:rPr>
          <w:rFonts w:ascii="Arial" w:hAnsi="Arial" w:cs="Arial"/>
          <w:sz w:val="24"/>
          <w:szCs w:val="24"/>
        </w:rPr>
        <w:t>March 21</w:t>
      </w:r>
      <w:r w:rsidR="00F242BD">
        <w:rPr>
          <w:rFonts w:ascii="Arial" w:hAnsi="Arial" w:cs="Arial"/>
          <w:sz w:val="24"/>
          <w:szCs w:val="24"/>
        </w:rPr>
        <w:t>, 2013</w:t>
      </w:r>
    </w:p>
    <w:p w:rsidR="005C65DB" w:rsidRDefault="005C65DB" w:rsidP="00E2787C">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1:30 p.m.</w:t>
      </w:r>
    </w:p>
    <w:p w:rsidR="00F242BD" w:rsidRDefault="00F242BD" w:rsidP="00E2787C">
      <w:pPr>
        <w:jc w:val="both"/>
        <w:rPr>
          <w:rFonts w:ascii="Arial" w:hAnsi="Arial" w:cs="Arial"/>
          <w:sz w:val="24"/>
          <w:szCs w:val="24"/>
        </w:rPr>
      </w:pPr>
    </w:p>
    <w:p w:rsidR="002B4F03" w:rsidRDefault="002B4F03" w:rsidP="00503135">
      <w:pPr>
        <w:jc w:val="both"/>
        <w:rPr>
          <w:rFonts w:ascii="Arial" w:hAnsi="Arial" w:cs="Arial"/>
          <w:sz w:val="24"/>
          <w:szCs w:val="24"/>
        </w:rPr>
      </w:pPr>
      <w:r>
        <w:rPr>
          <w:rFonts w:ascii="Arial" w:hAnsi="Arial" w:cs="Arial"/>
          <w:sz w:val="24"/>
          <w:szCs w:val="24"/>
        </w:rPr>
        <w:t>Location</w:t>
      </w:r>
      <w:r w:rsidR="00F242BD">
        <w:rPr>
          <w:rFonts w:ascii="Arial" w:hAnsi="Arial" w:cs="Arial"/>
          <w:sz w:val="24"/>
          <w:szCs w:val="24"/>
        </w:rPr>
        <w:t>:</w:t>
      </w:r>
      <w:r w:rsidR="00F242BD">
        <w:rPr>
          <w:rFonts w:ascii="Arial" w:hAnsi="Arial" w:cs="Arial"/>
          <w:sz w:val="24"/>
          <w:szCs w:val="24"/>
        </w:rPr>
        <w:tab/>
      </w:r>
      <w:r w:rsidR="000A1757">
        <w:rPr>
          <w:rFonts w:ascii="Arial" w:hAnsi="Arial" w:cs="Arial"/>
          <w:sz w:val="24"/>
          <w:szCs w:val="24"/>
        </w:rPr>
        <w:tab/>
      </w:r>
      <w:r>
        <w:rPr>
          <w:rFonts w:ascii="Arial" w:hAnsi="Arial" w:cs="Arial"/>
          <w:sz w:val="24"/>
          <w:szCs w:val="24"/>
        </w:rPr>
        <w:tab/>
      </w:r>
      <w:r w:rsidR="000A1757">
        <w:rPr>
          <w:rFonts w:ascii="Arial" w:hAnsi="Arial" w:cs="Arial"/>
          <w:sz w:val="24"/>
          <w:szCs w:val="24"/>
        </w:rPr>
        <w:tab/>
      </w:r>
      <w:r w:rsidR="0084423D">
        <w:rPr>
          <w:rFonts w:ascii="Arial" w:hAnsi="Arial" w:cs="Arial"/>
          <w:sz w:val="24"/>
          <w:szCs w:val="24"/>
        </w:rPr>
        <w:t>Aging and Disability Services Division</w:t>
      </w:r>
      <w:r w:rsidR="00F51775">
        <w:rPr>
          <w:rFonts w:ascii="Arial" w:hAnsi="Arial" w:cs="Arial"/>
          <w:sz w:val="24"/>
          <w:szCs w:val="24"/>
        </w:rPr>
        <w:t xml:space="preserve"> (ADSD)</w:t>
      </w:r>
    </w:p>
    <w:p w:rsidR="0084423D" w:rsidRDefault="0084423D" w:rsidP="00503135">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3416 Goni Road, Suite D-132</w:t>
      </w:r>
    </w:p>
    <w:p w:rsidR="0084423D" w:rsidRDefault="0084423D" w:rsidP="00503135">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Carson City, NV  89706</w:t>
      </w:r>
    </w:p>
    <w:p w:rsidR="002B4F03" w:rsidRDefault="002B4F03" w:rsidP="00E2787C">
      <w:pPr>
        <w:jc w:val="both"/>
        <w:rPr>
          <w:rFonts w:ascii="Arial" w:hAnsi="Arial" w:cs="Arial"/>
          <w:sz w:val="24"/>
          <w:szCs w:val="24"/>
        </w:rPr>
      </w:pPr>
    </w:p>
    <w:p w:rsidR="003108E9" w:rsidRDefault="003108E9" w:rsidP="00E2787C">
      <w:pPr>
        <w:jc w:val="both"/>
        <w:rPr>
          <w:rFonts w:ascii="Arial" w:hAnsi="Arial" w:cs="Arial"/>
          <w:sz w:val="24"/>
          <w:szCs w:val="24"/>
        </w:rPr>
      </w:pPr>
      <w:r>
        <w:rPr>
          <w:rFonts w:ascii="Arial" w:hAnsi="Arial" w:cs="Arial"/>
          <w:sz w:val="24"/>
          <w:szCs w:val="24"/>
        </w:rPr>
        <w:t xml:space="preserve">To Join the Telephone </w:t>
      </w:r>
      <w:r>
        <w:rPr>
          <w:rFonts w:ascii="Arial" w:hAnsi="Arial" w:cs="Arial"/>
          <w:sz w:val="24"/>
          <w:szCs w:val="24"/>
        </w:rPr>
        <w:tab/>
      </w:r>
      <w:r>
        <w:rPr>
          <w:rFonts w:ascii="Arial" w:hAnsi="Arial" w:cs="Arial"/>
          <w:sz w:val="24"/>
          <w:szCs w:val="24"/>
        </w:rPr>
        <w:tab/>
        <w:t>Call-in Number:</w:t>
      </w:r>
      <w:r>
        <w:rPr>
          <w:rFonts w:ascii="Arial" w:hAnsi="Arial" w:cs="Arial"/>
          <w:sz w:val="24"/>
          <w:szCs w:val="24"/>
        </w:rPr>
        <w:tab/>
        <w:t>888-363-4735</w:t>
      </w:r>
    </w:p>
    <w:p w:rsidR="00F242BD" w:rsidRDefault="003108E9" w:rsidP="00E2787C">
      <w:pPr>
        <w:jc w:val="both"/>
        <w:rPr>
          <w:rFonts w:ascii="Arial" w:hAnsi="Arial" w:cs="Arial"/>
          <w:sz w:val="24"/>
          <w:szCs w:val="24"/>
        </w:rPr>
      </w:pPr>
      <w:r>
        <w:rPr>
          <w:rFonts w:ascii="Arial" w:hAnsi="Arial" w:cs="Arial"/>
          <w:sz w:val="24"/>
          <w:szCs w:val="24"/>
        </w:rPr>
        <w:t>Conference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Access Number:</w:t>
      </w:r>
      <w:r>
        <w:rPr>
          <w:rFonts w:ascii="Arial" w:hAnsi="Arial" w:cs="Arial"/>
          <w:sz w:val="24"/>
          <w:szCs w:val="24"/>
        </w:rPr>
        <w:tab/>
      </w:r>
      <w:r w:rsidR="00567F2C" w:rsidRPr="00567F2C">
        <w:rPr>
          <w:rFonts w:ascii="Arial" w:hAnsi="Arial" w:cs="Arial"/>
          <w:color w:val="000000"/>
          <w:sz w:val="24"/>
          <w:szCs w:val="24"/>
        </w:rPr>
        <w:t>5517730</w:t>
      </w:r>
      <w:r w:rsidR="00F242BD">
        <w:rPr>
          <w:rFonts w:ascii="Arial" w:hAnsi="Arial" w:cs="Arial"/>
          <w:sz w:val="24"/>
          <w:szCs w:val="24"/>
        </w:rPr>
        <w:tab/>
      </w:r>
      <w:r w:rsidR="00F242BD">
        <w:rPr>
          <w:rFonts w:ascii="Arial" w:hAnsi="Arial" w:cs="Arial"/>
          <w:sz w:val="24"/>
          <w:szCs w:val="24"/>
        </w:rPr>
        <w:tab/>
      </w:r>
    </w:p>
    <w:p w:rsidR="00814D5E" w:rsidRDefault="00C87B50" w:rsidP="000A1757">
      <w:pPr>
        <w:rPr>
          <w:rFonts w:ascii="Arial" w:hAnsi="Arial" w:cs="Arial"/>
          <w:sz w:val="24"/>
          <w:szCs w:val="24"/>
        </w:rPr>
      </w:pPr>
      <w:r>
        <w:rPr>
          <w:rFonts w:ascii="Arial" w:hAnsi="Arial" w:cs="Arial"/>
          <w:sz w:val="24"/>
          <w:szCs w:val="24"/>
        </w:rPr>
        <w:tab/>
      </w:r>
      <w:r>
        <w:rPr>
          <w:rFonts w:ascii="Arial" w:hAnsi="Arial" w:cs="Arial"/>
          <w:sz w:val="24"/>
          <w:szCs w:val="24"/>
        </w:rPr>
        <w:tab/>
      </w:r>
    </w:p>
    <w:p w:rsidR="001952DC" w:rsidRDefault="001952DC" w:rsidP="00CD7649">
      <w:pPr>
        <w:rPr>
          <w:rFonts w:ascii="Arial" w:hAnsi="Arial" w:cs="Arial"/>
          <w:sz w:val="24"/>
          <w:szCs w:val="24"/>
        </w:rPr>
      </w:pPr>
    </w:p>
    <w:p w:rsidR="00E2787C" w:rsidRDefault="00E2787C" w:rsidP="00CD7649">
      <w:pPr>
        <w:rPr>
          <w:rFonts w:ascii="Arial" w:hAnsi="Arial" w:cs="Arial"/>
          <w:sz w:val="24"/>
          <w:szCs w:val="24"/>
          <w:u w:val="single"/>
        </w:rPr>
      </w:pPr>
    </w:p>
    <w:p w:rsidR="00582370" w:rsidRDefault="00814D5E" w:rsidP="00CD7649">
      <w:pPr>
        <w:numPr>
          <w:ilvl w:val="0"/>
          <w:numId w:val="5"/>
        </w:numPr>
        <w:rPr>
          <w:rFonts w:ascii="Arial" w:hAnsi="Arial" w:cs="Arial"/>
          <w:sz w:val="24"/>
          <w:szCs w:val="24"/>
          <w:u w:val="single"/>
        </w:rPr>
      </w:pPr>
      <w:r>
        <w:rPr>
          <w:rFonts w:ascii="Arial" w:hAnsi="Arial" w:cs="Arial"/>
          <w:sz w:val="24"/>
          <w:szCs w:val="24"/>
        </w:rPr>
        <w:t>Call to Order/Roll Call</w:t>
      </w:r>
    </w:p>
    <w:p w:rsidR="00582370" w:rsidRPr="00582370" w:rsidRDefault="00503135" w:rsidP="00CD7649">
      <w:pPr>
        <w:ind w:left="1440" w:firstLine="720"/>
        <w:rPr>
          <w:rFonts w:ascii="Arial" w:hAnsi="Arial" w:cs="Arial"/>
          <w:sz w:val="24"/>
          <w:szCs w:val="24"/>
        </w:rPr>
      </w:pPr>
      <w:r>
        <w:rPr>
          <w:rFonts w:ascii="Arial" w:hAnsi="Arial" w:cs="Arial"/>
          <w:sz w:val="24"/>
          <w:szCs w:val="24"/>
        </w:rPr>
        <w:t>Jane Gruner</w:t>
      </w:r>
      <w:r w:rsidR="00582370" w:rsidRPr="00582370">
        <w:rPr>
          <w:rFonts w:ascii="Arial" w:hAnsi="Arial" w:cs="Arial"/>
          <w:sz w:val="24"/>
          <w:szCs w:val="24"/>
        </w:rPr>
        <w:t>, Administrator, ADSD</w:t>
      </w:r>
    </w:p>
    <w:p w:rsidR="0075091B" w:rsidRDefault="0075091B" w:rsidP="00CD7649">
      <w:pPr>
        <w:ind w:left="720"/>
        <w:rPr>
          <w:rFonts w:ascii="Arial" w:hAnsi="Arial" w:cs="Arial"/>
          <w:sz w:val="24"/>
          <w:szCs w:val="24"/>
          <w:u w:val="single"/>
        </w:rPr>
      </w:pPr>
    </w:p>
    <w:p w:rsidR="00EF2564" w:rsidRDefault="00EF2564" w:rsidP="00CD7649">
      <w:pPr>
        <w:ind w:left="720"/>
        <w:rPr>
          <w:rFonts w:ascii="Arial" w:hAnsi="Arial" w:cs="Arial"/>
          <w:sz w:val="24"/>
          <w:szCs w:val="24"/>
        </w:rPr>
      </w:pPr>
      <w:r w:rsidRPr="00EF2564">
        <w:rPr>
          <w:rFonts w:ascii="Arial" w:hAnsi="Arial" w:cs="Arial"/>
          <w:sz w:val="24"/>
          <w:szCs w:val="24"/>
        </w:rPr>
        <w:t>Ms. Gruner called the quarterly meeting of the Commission on Aging (COA) to order at 1:35 p.m.</w:t>
      </w:r>
    </w:p>
    <w:p w:rsidR="00EF2564" w:rsidRDefault="00EF2564" w:rsidP="00CD7649">
      <w:pPr>
        <w:ind w:left="720"/>
        <w:rPr>
          <w:rFonts w:ascii="Arial" w:hAnsi="Arial" w:cs="Arial"/>
          <w:sz w:val="24"/>
          <w:szCs w:val="24"/>
        </w:rPr>
      </w:pPr>
    </w:p>
    <w:p w:rsidR="00EF2564" w:rsidRDefault="00EC2568" w:rsidP="00CD7649">
      <w:pPr>
        <w:ind w:left="720"/>
        <w:rPr>
          <w:rFonts w:ascii="Arial" w:hAnsi="Arial" w:cs="Arial"/>
          <w:sz w:val="24"/>
          <w:szCs w:val="24"/>
        </w:rPr>
      </w:pPr>
      <w:r>
        <w:rPr>
          <w:rFonts w:ascii="Arial" w:hAnsi="Arial" w:cs="Arial"/>
          <w:sz w:val="24"/>
          <w:szCs w:val="24"/>
        </w:rPr>
        <w:t xml:space="preserve">Members Present:  Mayor Pro Tem Stavros Anthony, Maria Dent, </w:t>
      </w:r>
      <w:r w:rsidR="00C2279D">
        <w:rPr>
          <w:rFonts w:ascii="Arial" w:hAnsi="Arial" w:cs="Arial"/>
          <w:sz w:val="24"/>
          <w:szCs w:val="24"/>
        </w:rPr>
        <w:t xml:space="preserve">Jane Gruner, </w:t>
      </w:r>
      <w:r>
        <w:rPr>
          <w:rFonts w:ascii="Arial" w:hAnsi="Arial" w:cs="Arial"/>
          <w:sz w:val="24"/>
          <w:szCs w:val="24"/>
        </w:rPr>
        <w:t>Dee Horn, Lisa Krasner, Robert Martinez, Councilman John Rice, Commission Patsy Waits.</w:t>
      </w:r>
    </w:p>
    <w:p w:rsidR="00EC2568" w:rsidRDefault="00EC2568" w:rsidP="00CD7649">
      <w:pPr>
        <w:ind w:left="720"/>
        <w:rPr>
          <w:rFonts w:ascii="Arial" w:hAnsi="Arial" w:cs="Arial"/>
          <w:sz w:val="24"/>
          <w:szCs w:val="24"/>
        </w:rPr>
      </w:pPr>
    </w:p>
    <w:p w:rsidR="00EC2568" w:rsidRDefault="00EC2568" w:rsidP="00CD7649">
      <w:pPr>
        <w:ind w:left="720"/>
        <w:rPr>
          <w:rFonts w:ascii="Arial" w:hAnsi="Arial" w:cs="Arial"/>
          <w:sz w:val="24"/>
          <w:szCs w:val="24"/>
        </w:rPr>
      </w:pPr>
      <w:r>
        <w:rPr>
          <w:rFonts w:ascii="Arial" w:hAnsi="Arial" w:cs="Arial"/>
          <w:sz w:val="24"/>
          <w:szCs w:val="24"/>
        </w:rPr>
        <w:t xml:space="preserve">Excused Members:  Senator Joseph Hogan, </w:t>
      </w:r>
      <w:r w:rsidR="000B6713">
        <w:rPr>
          <w:rFonts w:ascii="Arial" w:hAnsi="Arial" w:cs="Arial"/>
          <w:sz w:val="24"/>
          <w:szCs w:val="24"/>
        </w:rPr>
        <w:t xml:space="preserve">Edrie LaVoie, </w:t>
      </w:r>
      <w:r>
        <w:rPr>
          <w:rFonts w:ascii="Arial" w:hAnsi="Arial" w:cs="Arial"/>
          <w:sz w:val="24"/>
          <w:szCs w:val="24"/>
        </w:rPr>
        <w:t xml:space="preserve">Assemblyman Mark </w:t>
      </w:r>
      <w:proofErr w:type="spellStart"/>
      <w:r>
        <w:rPr>
          <w:rFonts w:ascii="Arial" w:hAnsi="Arial" w:cs="Arial"/>
          <w:sz w:val="24"/>
          <w:szCs w:val="24"/>
        </w:rPr>
        <w:t>Manendo</w:t>
      </w:r>
      <w:proofErr w:type="spellEnd"/>
      <w:r>
        <w:rPr>
          <w:rFonts w:ascii="Arial" w:hAnsi="Arial" w:cs="Arial"/>
          <w:sz w:val="24"/>
          <w:szCs w:val="24"/>
        </w:rPr>
        <w:t xml:space="preserve">, John Thurman, Commissioner Bonnie Weber, </w:t>
      </w:r>
      <w:proofErr w:type="gramStart"/>
      <w:r>
        <w:rPr>
          <w:rFonts w:ascii="Arial" w:hAnsi="Arial" w:cs="Arial"/>
          <w:sz w:val="24"/>
          <w:szCs w:val="24"/>
        </w:rPr>
        <w:t>RoseMary</w:t>
      </w:r>
      <w:proofErr w:type="gramEnd"/>
      <w:r>
        <w:rPr>
          <w:rFonts w:ascii="Arial" w:hAnsi="Arial" w:cs="Arial"/>
          <w:sz w:val="24"/>
          <w:szCs w:val="24"/>
        </w:rPr>
        <w:t xml:space="preserve"> Womack.</w:t>
      </w:r>
    </w:p>
    <w:p w:rsidR="00EC2568" w:rsidRDefault="00EC2568" w:rsidP="00CD7649">
      <w:pPr>
        <w:ind w:left="720"/>
        <w:rPr>
          <w:rFonts w:ascii="Arial" w:hAnsi="Arial" w:cs="Arial"/>
          <w:sz w:val="24"/>
          <w:szCs w:val="24"/>
        </w:rPr>
      </w:pPr>
    </w:p>
    <w:p w:rsidR="00EC2568" w:rsidRDefault="00EC2568" w:rsidP="00CD7649">
      <w:pPr>
        <w:ind w:left="720"/>
        <w:rPr>
          <w:rFonts w:ascii="Arial" w:hAnsi="Arial" w:cs="Arial"/>
          <w:sz w:val="24"/>
          <w:szCs w:val="24"/>
        </w:rPr>
      </w:pPr>
      <w:r>
        <w:rPr>
          <w:rFonts w:ascii="Arial" w:hAnsi="Arial" w:cs="Arial"/>
          <w:sz w:val="24"/>
          <w:szCs w:val="24"/>
        </w:rPr>
        <w:t>Guests:  Connie McMullen, Senior Spectrum.</w:t>
      </w:r>
    </w:p>
    <w:p w:rsidR="00EC2568" w:rsidRDefault="00EC2568" w:rsidP="00CD7649">
      <w:pPr>
        <w:ind w:left="720"/>
        <w:rPr>
          <w:rFonts w:ascii="Arial" w:hAnsi="Arial" w:cs="Arial"/>
          <w:sz w:val="24"/>
          <w:szCs w:val="24"/>
        </w:rPr>
      </w:pPr>
    </w:p>
    <w:p w:rsidR="00EC2568" w:rsidRDefault="00EC2568" w:rsidP="00CD7649">
      <w:pPr>
        <w:ind w:left="720"/>
        <w:rPr>
          <w:rFonts w:ascii="Arial" w:hAnsi="Arial" w:cs="Arial"/>
          <w:sz w:val="24"/>
          <w:szCs w:val="24"/>
        </w:rPr>
      </w:pPr>
      <w:r>
        <w:rPr>
          <w:rFonts w:ascii="Arial" w:hAnsi="Arial" w:cs="Arial"/>
          <w:sz w:val="24"/>
          <w:szCs w:val="24"/>
        </w:rPr>
        <w:t>ADSD Staff:  Cherrill Cristman, Dale Ann Luzzi, Janet Murphy, Sally Ramm, Diane Scully.</w:t>
      </w:r>
    </w:p>
    <w:p w:rsidR="00EC2568" w:rsidRDefault="00EC2568" w:rsidP="00CD7649">
      <w:pPr>
        <w:ind w:left="720"/>
        <w:rPr>
          <w:rFonts w:ascii="Arial" w:hAnsi="Arial" w:cs="Arial"/>
          <w:sz w:val="24"/>
          <w:szCs w:val="24"/>
        </w:rPr>
      </w:pPr>
    </w:p>
    <w:p w:rsidR="00EC2568" w:rsidRDefault="00EC2568" w:rsidP="00CD7649">
      <w:pPr>
        <w:ind w:left="720"/>
        <w:rPr>
          <w:rFonts w:ascii="Arial" w:hAnsi="Arial" w:cs="Arial"/>
          <w:sz w:val="24"/>
          <w:szCs w:val="24"/>
        </w:rPr>
      </w:pPr>
      <w:r>
        <w:rPr>
          <w:rFonts w:ascii="Arial" w:hAnsi="Arial" w:cs="Arial"/>
          <w:sz w:val="24"/>
          <w:szCs w:val="24"/>
        </w:rPr>
        <w:t>A quorum was declared.</w:t>
      </w:r>
    </w:p>
    <w:p w:rsidR="00EC2568" w:rsidRDefault="00EC2568" w:rsidP="00CD7649">
      <w:pPr>
        <w:ind w:left="720"/>
        <w:rPr>
          <w:rFonts w:ascii="Arial" w:hAnsi="Arial" w:cs="Arial"/>
          <w:sz w:val="24"/>
          <w:szCs w:val="24"/>
        </w:rPr>
      </w:pPr>
    </w:p>
    <w:p w:rsidR="00246BAC" w:rsidRPr="00EF2564" w:rsidRDefault="00246BAC" w:rsidP="00CD7649">
      <w:pPr>
        <w:ind w:left="720"/>
        <w:rPr>
          <w:rFonts w:ascii="Arial" w:hAnsi="Arial" w:cs="Arial"/>
          <w:sz w:val="24"/>
          <w:szCs w:val="24"/>
        </w:rPr>
      </w:pPr>
    </w:p>
    <w:p w:rsidR="0075091B" w:rsidRDefault="0075091B" w:rsidP="00CD7649">
      <w:pPr>
        <w:numPr>
          <w:ilvl w:val="0"/>
          <w:numId w:val="5"/>
        </w:numPr>
        <w:rPr>
          <w:rFonts w:ascii="Arial" w:hAnsi="Arial" w:cs="Arial"/>
          <w:sz w:val="18"/>
          <w:szCs w:val="18"/>
        </w:rPr>
      </w:pPr>
      <w:r>
        <w:rPr>
          <w:rFonts w:ascii="Arial" w:hAnsi="Arial" w:cs="Arial"/>
          <w:sz w:val="24"/>
          <w:szCs w:val="24"/>
        </w:rPr>
        <w:lastRenderedPageBreak/>
        <w:t xml:space="preserve">Public Comment </w:t>
      </w:r>
      <w:r>
        <w:rPr>
          <w:rFonts w:ascii="Arial" w:hAnsi="Arial" w:cs="Arial"/>
          <w:sz w:val="18"/>
          <w:szCs w:val="18"/>
        </w:rPr>
        <w:t>(No action may be taken upon a matter raised unde</w:t>
      </w:r>
      <w:r w:rsidR="00C87B50">
        <w:rPr>
          <w:rFonts w:ascii="Arial" w:hAnsi="Arial" w:cs="Arial"/>
          <w:sz w:val="18"/>
          <w:szCs w:val="18"/>
        </w:rPr>
        <w:t xml:space="preserve">r public comment period unless </w:t>
      </w:r>
      <w:r>
        <w:rPr>
          <w:rFonts w:ascii="Arial" w:hAnsi="Arial" w:cs="Arial"/>
          <w:sz w:val="18"/>
          <w:szCs w:val="18"/>
        </w:rPr>
        <w:t>the matter itself has been specifically included on an agenda as an action item.)</w:t>
      </w:r>
    </w:p>
    <w:p w:rsidR="00814D5E" w:rsidRDefault="00814D5E" w:rsidP="00CD7649">
      <w:pPr>
        <w:ind w:left="720"/>
        <w:rPr>
          <w:rFonts w:ascii="Arial" w:hAnsi="Arial" w:cs="Arial"/>
          <w:sz w:val="24"/>
          <w:szCs w:val="24"/>
          <w:u w:val="single"/>
        </w:rPr>
      </w:pPr>
    </w:p>
    <w:p w:rsidR="00EC2568" w:rsidRPr="00EC2568" w:rsidRDefault="00EC2568" w:rsidP="00CD7649">
      <w:pPr>
        <w:ind w:left="720"/>
        <w:rPr>
          <w:rFonts w:ascii="Arial" w:hAnsi="Arial" w:cs="Arial"/>
          <w:sz w:val="24"/>
          <w:szCs w:val="24"/>
        </w:rPr>
      </w:pPr>
      <w:r w:rsidRPr="00EC2568">
        <w:rPr>
          <w:rFonts w:ascii="Arial" w:hAnsi="Arial" w:cs="Arial"/>
          <w:sz w:val="24"/>
          <w:szCs w:val="24"/>
        </w:rPr>
        <w:t>There were no comments from the public.</w:t>
      </w:r>
    </w:p>
    <w:p w:rsidR="00EC2568" w:rsidRDefault="00EC2568" w:rsidP="00CD7649">
      <w:pPr>
        <w:ind w:left="720"/>
        <w:rPr>
          <w:rFonts w:ascii="Arial" w:hAnsi="Arial" w:cs="Arial"/>
          <w:sz w:val="24"/>
          <w:szCs w:val="24"/>
          <w:u w:val="single"/>
        </w:rPr>
      </w:pPr>
    </w:p>
    <w:p w:rsidR="00814D5E" w:rsidRPr="00582370" w:rsidRDefault="00814D5E" w:rsidP="00CD7649">
      <w:pPr>
        <w:numPr>
          <w:ilvl w:val="0"/>
          <w:numId w:val="5"/>
        </w:numPr>
        <w:rPr>
          <w:rFonts w:ascii="Arial" w:hAnsi="Arial" w:cs="Arial"/>
          <w:sz w:val="24"/>
          <w:szCs w:val="24"/>
          <w:u w:val="single"/>
        </w:rPr>
      </w:pPr>
      <w:r>
        <w:rPr>
          <w:rFonts w:ascii="Arial" w:hAnsi="Arial" w:cs="Arial"/>
          <w:sz w:val="24"/>
          <w:szCs w:val="24"/>
        </w:rPr>
        <w:t xml:space="preserve">Approval of the Minutes from the </w:t>
      </w:r>
      <w:r w:rsidR="00757069">
        <w:rPr>
          <w:rFonts w:ascii="Arial" w:hAnsi="Arial" w:cs="Arial"/>
          <w:sz w:val="24"/>
          <w:szCs w:val="24"/>
        </w:rPr>
        <w:t>November 26</w:t>
      </w:r>
      <w:r w:rsidR="00C87B50">
        <w:rPr>
          <w:rFonts w:ascii="Arial" w:hAnsi="Arial" w:cs="Arial"/>
          <w:sz w:val="24"/>
          <w:szCs w:val="24"/>
        </w:rPr>
        <w:t xml:space="preserve">, </w:t>
      </w:r>
      <w:r w:rsidR="00582370">
        <w:rPr>
          <w:rFonts w:ascii="Arial" w:hAnsi="Arial" w:cs="Arial"/>
          <w:sz w:val="24"/>
          <w:szCs w:val="24"/>
        </w:rPr>
        <w:t>2012</w:t>
      </w:r>
      <w:r w:rsidR="00C2279D">
        <w:rPr>
          <w:rFonts w:ascii="Arial" w:hAnsi="Arial" w:cs="Arial"/>
          <w:sz w:val="24"/>
          <w:szCs w:val="24"/>
        </w:rPr>
        <w:t xml:space="preserve"> M</w:t>
      </w:r>
      <w:r>
        <w:rPr>
          <w:rFonts w:ascii="Arial" w:hAnsi="Arial" w:cs="Arial"/>
          <w:sz w:val="24"/>
          <w:szCs w:val="24"/>
        </w:rPr>
        <w:t>eeting</w:t>
      </w:r>
      <w:r w:rsidR="00A11808">
        <w:rPr>
          <w:rFonts w:ascii="Arial" w:hAnsi="Arial" w:cs="Arial"/>
          <w:sz w:val="24"/>
          <w:szCs w:val="24"/>
        </w:rPr>
        <w:t xml:space="preserve"> </w:t>
      </w:r>
      <w:r w:rsidR="000A1757">
        <w:rPr>
          <w:rFonts w:ascii="Arial" w:hAnsi="Arial" w:cs="Arial"/>
          <w:b/>
          <w:sz w:val="18"/>
          <w:szCs w:val="18"/>
          <w:u w:val="single"/>
        </w:rPr>
        <w:t>(For Possible A</w:t>
      </w:r>
      <w:r w:rsidR="00A11808" w:rsidRPr="00A11808">
        <w:rPr>
          <w:rFonts w:ascii="Arial" w:hAnsi="Arial" w:cs="Arial"/>
          <w:b/>
          <w:sz w:val="18"/>
          <w:szCs w:val="18"/>
          <w:u w:val="single"/>
        </w:rPr>
        <w:t>ction)</w:t>
      </w:r>
    </w:p>
    <w:p w:rsidR="00582370" w:rsidRPr="00582370" w:rsidRDefault="00503135" w:rsidP="00CD7649">
      <w:pPr>
        <w:ind w:left="2160"/>
        <w:rPr>
          <w:rFonts w:ascii="Arial" w:hAnsi="Arial" w:cs="Arial"/>
          <w:sz w:val="24"/>
          <w:szCs w:val="24"/>
        </w:rPr>
      </w:pPr>
      <w:r>
        <w:rPr>
          <w:rFonts w:ascii="Arial" w:hAnsi="Arial" w:cs="Arial"/>
          <w:sz w:val="24"/>
          <w:szCs w:val="24"/>
        </w:rPr>
        <w:t>Jane Gruner</w:t>
      </w:r>
      <w:r w:rsidR="00582370" w:rsidRPr="00582370">
        <w:rPr>
          <w:rFonts w:ascii="Arial" w:hAnsi="Arial" w:cs="Arial"/>
          <w:sz w:val="24"/>
          <w:szCs w:val="24"/>
        </w:rPr>
        <w:t>, Administrator, ADSD</w:t>
      </w:r>
    </w:p>
    <w:p w:rsidR="00814D5E" w:rsidRDefault="00814D5E" w:rsidP="00CD7649">
      <w:pPr>
        <w:ind w:left="720"/>
        <w:rPr>
          <w:rFonts w:ascii="Arial" w:hAnsi="Arial" w:cs="Arial"/>
          <w:sz w:val="24"/>
          <w:szCs w:val="24"/>
          <w:u w:val="single"/>
        </w:rPr>
      </w:pPr>
    </w:p>
    <w:p w:rsidR="00EC2568" w:rsidRPr="00EC2568" w:rsidRDefault="00EC2568" w:rsidP="00CD7649">
      <w:pPr>
        <w:ind w:left="720"/>
        <w:rPr>
          <w:rFonts w:ascii="Arial" w:hAnsi="Arial" w:cs="Arial"/>
          <w:sz w:val="24"/>
          <w:szCs w:val="24"/>
        </w:rPr>
      </w:pPr>
      <w:r w:rsidRPr="00EC2568">
        <w:rPr>
          <w:rFonts w:ascii="Arial" w:hAnsi="Arial" w:cs="Arial"/>
          <w:sz w:val="24"/>
          <w:szCs w:val="24"/>
        </w:rPr>
        <w:t>Ms. Horn made a motion to approve the minutes as written; seconde</w:t>
      </w:r>
      <w:r w:rsidR="00A71B37">
        <w:rPr>
          <w:rFonts w:ascii="Arial" w:hAnsi="Arial" w:cs="Arial"/>
          <w:sz w:val="24"/>
          <w:szCs w:val="24"/>
        </w:rPr>
        <w:t>d by Ms. Dent.  M</w:t>
      </w:r>
      <w:r w:rsidRPr="00EC2568">
        <w:rPr>
          <w:rFonts w:ascii="Arial" w:hAnsi="Arial" w:cs="Arial"/>
          <w:sz w:val="24"/>
          <w:szCs w:val="24"/>
        </w:rPr>
        <w:t xml:space="preserve">otion passed. </w:t>
      </w:r>
    </w:p>
    <w:p w:rsidR="00EC2568" w:rsidRDefault="00EC2568" w:rsidP="00CD7649">
      <w:pPr>
        <w:ind w:left="720"/>
        <w:rPr>
          <w:rFonts w:ascii="Arial" w:hAnsi="Arial" w:cs="Arial"/>
          <w:sz w:val="24"/>
          <w:szCs w:val="24"/>
          <w:u w:val="single"/>
        </w:rPr>
      </w:pPr>
    </w:p>
    <w:p w:rsidR="00814D5E" w:rsidRPr="00582370" w:rsidRDefault="00814D5E" w:rsidP="00CD7649">
      <w:pPr>
        <w:numPr>
          <w:ilvl w:val="0"/>
          <w:numId w:val="5"/>
        </w:numPr>
        <w:rPr>
          <w:rFonts w:ascii="Arial" w:hAnsi="Arial" w:cs="Arial"/>
          <w:sz w:val="24"/>
          <w:szCs w:val="24"/>
          <w:u w:val="single"/>
        </w:rPr>
      </w:pPr>
      <w:r>
        <w:rPr>
          <w:rFonts w:ascii="Arial" w:hAnsi="Arial" w:cs="Arial"/>
          <w:sz w:val="24"/>
          <w:szCs w:val="24"/>
        </w:rPr>
        <w:t>Welcoming Remarks</w:t>
      </w:r>
      <w:r w:rsidR="000C28AB">
        <w:rPr>
          <w:rFonts w:ascii="Arial" w:hAnsi="Arial" w:cs="Arial"/>
          <w:sz w:val="24"/>
          <w:szCs w:val="24"/>
        </w:rPr>
        <w:t xml:space="preserve"> and Introduction of New Members</w:t>
      </w:r>
    </w:p>
    <w:p w:rsidR="00582370" w:rsidRDefault="00503135" w:rsidP="00CD7649">
      <w:pPr>
        <w:ind w:left="1800" w:firstLine="360"/>
        <w:rPr>
          <w:rFonts w:ascii="Arial" w:hAnsi="Arial" w:cs="Arial"/>
          <w:sz w:val="24"/>
          <w:szCs w:val="24"/>
        </w:rPr>
      </w:pPr>
      <w:r>
        <w:rPr>
          <w:rFonts w:ascii="Arial" w:hAnsi="Arial" w:cs="Arial"/>
          <w:sz w:val="24"/>
          <w:szCs w:val="24"/>
        </w:rPr>
        <w:t>Jane Gruner</w:t>
      </w:r>
      <w:r w:rsidR="00582370">
        <w:rPr>
          <w:rFonts w:ascii="Arial" w:hAnsi="Arial" w:cs="Arial"/>
          <w:sz w:val="24"/>
          <w:szCs w:val="24"/>
        </w:rPr>
        <w:t>, Administrator, ADSD</w:t>
      </w:r>
    </w:p>
    <w:p w:rsidR="00EC2568" w:rsidRDefault="00EC2568" w:rsidP="00CD7649">
      <w:pPr>
        <w:ind w:left="1800" w:firstLine="360"/>
        <w:rPr>
          <w:rFonts w:ascii="Arial" w:hAnsi="Arial" w:cs="Arial"/>
          <w:sz w:val="24"/>
          <w:szCs w:val="24"/>
        </w:rPr>
      </w:pPr>
    </w:p>
    <w:p w:rsidR="00EC2568" w:rsidRPr="007C5063" w:rsidRDefault="007C5063" w:rsidP="00EC2568">
      <w:pPr>
        <w:ind w:left="720"/>
        <w:rPr>
          <w:rFonts w:ascii="Arial" w:hAnsi="Arial" w:cs="Arial"/>
          <w:sz w:val="24"/>
          <w:szCs w:val="24"/>
        </w:rPr>
      </w:pPr>
      <w:r w:rsidRPr="007C5063">
        <w:rPr>
          <w:rFonts w:ascii="Arial" w:hAnsi="Arial" w:cs="Arial"/>
          <w:sz w:val="24"/>
          <w:szCs w:val="24"/>
        </w:rPr>
        <w:t>Ms. G</w:t>
      </w:r>
      <w:r>
        <w:rPr>
          <w:rFonts w:ascii="Arial" w:hAnsi="Arial" w:cs="Arial"/>
          <w:sz w:val="24"/>
          <w:szCs w:val="24"/>
        </w:rPr>
        <w:t>runer welcomed everyone and introduced herself</w:t>
      </w:r>
      <w:r w:rsidR="00A71B37">
        <w:rPr>
          <w:rFonts w:ascii="Arial" w:hAnsi="Arial" w:cs="Arial"/>
          <w:sz w:val="24"/>
          <w:szCs w:val="24"/>
        </w:rPr>
        <w:t xml:space="preserve"> as the new Administrator </w:t>
      </w:r>
      <w:r w:rsidR="00246BAC">
        <w:rPr>
          <w:rFonts w:ascii="Arial" w:hAnsi="Arial" w:cs="Arial"/>
          <w:sz w:val="24"/>
          <w:szCs w:val="24"/>
        </w:rPr>
        <w:t>of Aging</w:t>
      </w:r>
      <w:r>
        <w:rPr>
          <w:rFonts w:ascii="Arial" w:hAnsi="Arial" w:cs="Arial"/>
          <w:sz w:val="24"/>
          <w:szCs w:val="24"/>
        </w:rPr>
        <w:t xml:space="preserve"> and Disability Services Division.  She then introduced the four new COA members:  Member at Large Lisa Krasner, faculty member and instructor at the University of Phoenix, Reno; County Representative Patsy Waits, </w:t>
      </w:r>
      <w:r w:rsidR="0087342E">
        <w:rPr>
          <w:rFonts w:ascii="Arial" w:hAnsi="Arial" w:cs="Arial"/>
          <w:sz w:val="24"/>
          <w:szCs w:val="24"/>
        </w:rPr>
        <w:t>Lander County Commissioner; City Representatives Mayor Pro Tem Stavros Anthony, Las Vegas Councilman; and John Rice, Elko City Council.</w:t>
      </w:r>
      <w:r w:rsidR="0011266E">
        <w:rPr>
          <w:rFonts w:ascii="Arial" w:hAnsi="Arial" w:cs="Arial"/>
          <w:sz w:val="24"/>
          <w:szCs w:val="24"/>
        </w:rPr>
        <w:t xml:space="preserve">  Ms. Gruner noted that Ms. Dent and Ms. LaVoie have been appointed to a second term on the Commission.</w:t>
      </w:r>
    </w:p>
    <w:p w:rsidR="00814D5E" w:rsidRDefault="00814D5E" w:rsidP="00CD7649">
      <w:pPr>
        <w:ind w:left="720"/>
        <w:rPr>
          <w:rFonts w:ascii="Arial" w:hAnsi="Arial" w:cs="Arial"/>
          <w:sz w:val="24"/>
          <w:szCs w:val="24"/>
          <w:u w:val="single"/>
        </w:rPr>
      </w:pPr>
    </w:p>
    <w:p w:rsidR="00330A7F" w:rsidRPr="00B27B80" w:rsidRDefault="00814D5E" w:rsidP="00CD7649">
      <w:pPr>
        <w:numPr>
          <w:ilvl w:val="0"/>
          <w:numId w:val="5"/>
        </w:numPr>
        <w:rPr>
          <w:rFonts w:ascii="Arial" w:hAnsi="Arial" w:cs="Arial"/>
          <w:sz w:val="24"/>
          <w:szCs w:val="24"/>
          <w:u w:val="single"/>
        </w:rPr>
      </w:pPr>
      <w:r>
        <w:rPr>
          <w:rFonts w:ascii="Arial" w:hAnsi="Arial" w:cs="Arial"/>
          <w:sz w:val="24"/>
          <w:szCs w:val="24"/>
        </w:rPr>
        <w:t>Administrator’s Report</w:t>
      </w:r>
    </w:p>
    <w:p w:rsidR="00151555" w:rsidRDefault="00503135" w:rsidP="00CD7649">
      <w:pPr>
        <w:ind w:left="2160"/>
        <w:rPr>
          <w:rFonts w:ascii="Arial" w:hAnsi="Arial" w:cs="Arial"/>
          <w:sz w:val="24"/>
          <w:szCs w:val="24"/>
        </w:rPr>
      </w:pPr>
      <w:r>
        <w:rPr>
          <w:rFonts w:ascii="Arial" w:hAnsi="Arial" w:cs="Arial"/>
          <w:sz w:val="24"/>
          <w:szCs w:val="24"/>
        </w:rPr>
        <w:t>Jane Gruner</w:t>
      </w:r>
      <w:r w:rsidR="00151555" w:rsidRPr="00151555">
        <w:rPr>
          <w:rFonts w:ascii="Arial" w:hAnsi="Arial" w:cs="Arial"/>
          <w:sz w:val="24"/>
          <w:szCs w:val="24"/>
        </w:rPr>
        <w:t>, Administrator, ADSD</w:t>
      </w:r>
    </w:p>
    <w:p w:rsidR="00151555" w:rsidRDefault="00151555" w:rsidP="00CD7649">
      <w:pPr>
        <w:pStyle w:val="ListParagraph"/>
        <w:numPr>
          <w:ilvl w:val="0"/>
          <w:numId w:val="9"/>
        </w:numPr>
        <w:ind w:left="1800"/>
        <w:rPr>
          <w:rFonts w:ascii="Arial" w:hAnsi="Arial" w:cs="Arial"/>
          <w:sz w:val="24"/>
          <w:szCs w:val="24"/>
        </w:rPr>
      </w:pPr>
      <w:r>
        <w:rPr>
          <w:rFonts w:ascii="Arial" w:hAnsi="Arial" w:cs="Arial"/>
          <w:sz w:val="24"/>
          <w:szCs w:val="24"/>
        </w:rPr>
        <w:t>Update the Commission on Activities and Developments in the Division Since Last Commission on Aging (COA) Meeting</w:t>
      </w:r>
    </w:p>
    <w:p w:rsidR="00051C37" w:rsidRDefault="00051C37" w:rsidP="00051C37">
      <w:pPr>
        <w:rPr>
          <w:rFonts w:ascii="Arial" w:hAnsi="Arial" w:cs="Arial"/>
          <w:sz w:val="24"/>
          <w:szCs w:val="24"/>
        </w:rPr>
      </w:pPr>
    </w:p>
    <w:p w:rsidR="007A5E1E" w:rsidRDefault="00051C37" w:rsidP="00051C37">
      <w:pPr>
        <w:ind w:left="1800"/>
        <w:rPr>
          <w:rFonts w:ascii="Arial" w:hAnsi="Arial" w:cs="Arial"/>
          <w:sz w:val="24"/>
          <w:szCs w:val="24"/>
        </w:rPr>
      </w:pPr>
      <w:r>
        <w:rPr>
          <w:rFonts w:ascii="Arial" w:hAnsi="Arial" w:cs="Arial"/>
          <w:sz w:val="24"/>
          <w:szCs w:val="24"/>
        </w:rPr>
        <w:t>Ms. Gruner said it’s been proposed to</w:t>
      </w:r>
      <w:r w:rsidR="007A5E1E">
        <w:rPr>
          <w:rFonts w:ascii="Arial" w:hAnsi="Arial" w:cs="Arial"/>
          <w:sz w:val="24"/>
          <w:szCs w:val="24"/>
        </w:rPr>
        <w:t xml:space="preserve"> the Legislature to integrate </w:t>
      </w:r>
      <w:r>
        <w:rPr>
          <w:rFonts w:ascii="Arial" w:hAnsi="Arial" w:cs="Arial"/>
          <w:sz w:val="24"/>
          <w:szCs w:val="24"/>
        </w:rPr>
        <w:t>several different programs from other Divisions into ADSD.  These include Early Intervention Services from the Health Division and Developmental Services from the Mental Health and Developmental Services Division.  The reasoning is that all provide similar services to help</w:t>
      </w:r>
      <w:r w:rsidR="007A5E1E">
        <w:rPr>
          <w:rFonts w:ascii="Arial" w:hAnsi="Arial" w:cs="Arial"/>
          <w:sz w:val="24"/>
          <w:szCs w:val="24"/>
        </w:rPr>
        <w:t xml:space="preserve"> people live their lives.  </w:t>
      </w:r>
    </w:p>
    <w:p w:rsidR="007A5E1E" w:rsidRDefault="007A5E1E" w:rsidP="00051C37">
      <w:pPr>
        <w:ind w:left="1800"/>
        <w:rPr>
          <w:rFonts w:ascii="Arial" w:hAnsi="Arial" w:cs="Arial"/>
          <w:sz w:val="24"/>
          <w:szCs w:val="24"/>
        </w:rPr>
      </w:pPr>
    </w:p>
    <w:p w:rsidR="007A5E1E" w:rsidRDefault="007A5E1E" w:rsidP="00051C37">
      <w:pPr>
        <w:ind w:left="1800"/>
        <w:rPr>
          <w:rFonts w:ascii="Arial" w:hAnsi="Arial" w:cs="Arial"/>
          <w:sz w:val="24"/>
          <w:szCs w:val="24"/>
        </w:rPr>
      </w:pPr>
      <w:r>
        <w:rPr>
          <w:rFonts w:ascii="Arial" w:hAnsi="Arial" w:cs="Arial"/>
          <w:sz w:val="24"/>
          <w:szCs w:val="24"/>
        </w:rPr>
        <w:t xml:space="preserve">New contract types will be developed to include quality </w:t>
      </w:r>
      <w:proofErr w:type="gramStart"/>
      <w:r w:rsidR="00935FE6">
        <w:rPr>
          <w:rFonts w:ascii="Arial" w:hAnsi="Arial" w:cs="Arial"/>
          <w:sz w:val="24"/>
          <w:szCs w:val="24"/>
        </w:rPr>
        <w:t xml:space="preserve">assurance </w:t>
      </w:r>
      <w:r>
        <w:rPr>
          <w:rFonts w:ascii="Arial" w:hAnsi="Arial" w:cs="Arial"/>
          <w:sz w:val="24"/>
          <w:szCs w:val="24"/>
        </w:rPr>
        <w:t xml:space="preserve"> and</w:t>
      </w:r>
      <w:proofErr w:type="gramEnd"/>
      <w:r>
        <w:rPr>
          <w:rFonts w:ascii="Arial" w:hAnsi="Arial" w:cs="Arial"/>
          <w:sz w:val="24"/>
          <w:szCs w:val="24"/>
        </w:rPr>
        <w:t xml:space="preserve"> create scopes of work so when hiring people it will be very clear what they are expected to do.  Standards will be set for all the entities that provide services for the individuals that ADSD supports.  There will also be qual</w:t>
      </w:r>
      <w:r w:rsidR="00935FE6">
        <w:rPr>
          <w:rFonts w:ascii="Arial" w:hAnsi="Arial" w:cs="Arial"/>
          <w:sz w:val="24"/>
          <w:szCs w:val="24"/>
        </w:rPr>
        <w:t>ity controls included to ensure</w:t>
      </w:r>
      <w:r>
        <w:rPr>
          <w:rFonts w:ascii="Arial" w:hAnsi="Arial" w:cs="Arial"/>
          <w:sz w:val="24"/>
          <w:szCs w:val="24"/>
        </w:rPr>
        <w:t xml:space="preserve"> that what was agreed </w:t>
      </w:r>
      <w:r w:rsidR="00935FE6">
        <w:rPr>
          <w:rFonts w:ascii="Arial" w:hAnsi="Arial" w:cs="Arial"/>
          <w:sz w:val="24"/>
          <w:szCs w:val="24"/>
        </w:rPr>
        <w:t xml:space="preserve">on </w:t>
      </w:r>
      <w:proofErr w:type="gramStart"/>
      <w:r w:rsidR="00935FE6">
        <w:rPr>
          <w:rFonts w:ascii="Arial" w:hAnsi="Arial" w:cs="Arial"/>
          <w:sz w:val="24"/>
          <w:szCs w:val="24"/>
        </w:rPr>
        <w:t>are</w:t>
      </w:r>
      <w:proofErr w:type="gramEnd"/>
      <w:r w:rsidR="00935FE6">
        <w:rPr>
          <w:rFonts w:ascii="Arial" w:hAnsi="Arial" w:cs="Arial"/>
          <w:sz w:val="24"/>
          <w:szCs w:val="24"/>
        </w:rPr>
        <w:t xml:space="preserve"> actually being provided. C</w:t>
      </w:r>
      <w:r>
        <w:rPr>
          <w:rFonts w:ascii="Arial" w:hAnsi="Arial" w:cs="Arial"/>
          <w:sz w:val="24"/>
          <w:szCs w:val="24"/>
        </w:rPr>
        <w:t>omplaints and discrepancies will be investigated, and a conclusion</w:t>
      </w:r>
      <w:r w:rsidR="00C647DD">
        <w:rPr>
          <w:rFonts w:ascii="Arial" w:hAnsi="Arial" w:cs="Arial"/>
          <w:sz w:val="24"/>
          <w:szCs w:val="24"/>
        </w:rPr>
        <w:t xml:space="preserve"> </w:t>
      </w:r>
      <w:r>
        <w:rPr>
          <w:rFonts w:ascii="Arial" w:hAnsi="Arial" w:cs="Arial"/>
          <w:sz w:val="24"/>
          <w:szCs w:val="24"/>
        </w:rPr>
        <w:t xml:space="preserve">reached on how it will be handled.  </w:t>
      </w:r>
    </w:p>
    <w:p w:rsidR="007A5E1E" w:rsidRDefault="007A5E1E" w:rsidP="00051C37">
      <w:pPr>
        <w:ind w:left="1800"/>
        <w:rPr>
          <w:rFonts w:ascii="Arial" w:hAnsi="Arial" w:cs="Arial"/>
          <w:sz w:val="24"/>
          <w:szCs w:val="24"/>
        </w:rPr>
      </w:pPr>
    </w:p>
    <w:p w:rsidR="007A5E1E" w:rsidRDefault="007A5E1E" w:rsidP="00051C37">
      <w:pPr>
        <w:ind w:left="1800"/>
        <w:rPr>
          <w:rFonts w:ascii="Arial" w:hAnsi="Arial" w:cs="Arial"/>
          <w:sz w:val="24"/>
          <w:szCs w:val="24"/>
        </w:rPr>
      </w:pPr>
      <w:r>
        <w:rPr>
          <w:rFonts w:ascii="Arial" w:hAnsi="Arial" w:cs="Arial"/>
          <w:sz w:val="24"/>
          <w:szCs w:val="24"/>
        </w:rPr>
        <w:t>Ms. Gruner stated that any organization that delivers services should have a high-end quality team to work on it.  The quality piece and the fiscal piece, honing in on really good quality contracting practices, will assist all the entities ADSD works with to get the most for the money.</w:t>
      </w:r>
    </w:p>
    <w:p w:rsidR="007A5E1E" w:rsidRDefault="007A5E1E" w:rsidP="00051C37">
      <w:pPr>
        <w:ind w:left="1800"/>
        <w:rPr>
          <w:rFonts w:ascii="Arial" w:hAnsi="Arial" w:cs="Arial"/>
          <w:sz w:val="24"/>
          <w:szCs w:val="24"/>
        </w:rPr>
      </w:pPr>
    </w:p>
    <w:p w:rsidR="007A5E1E" w:rsidRDefault="007A5E1E" w:rsidP="00051C37">
      <w:pPr>
        <w:ind w:left="1800"/>
        <w:rPr>
          <w:rFonts w:ascii="Arial" w:hAnsi="Arial" w:cs="Arial"/>
          <w:sz w:val="24"/>
          <w:szCs w:val="24"/>
        </w:rPr>
      </w:pPr>
      <w:r>
        <w:rPr>
          <w:rFonts w:ascii="Arial" w:hAnsi="Arial" w:cs="Arial"/>
          <w:sz w:val="24"/>
          <w:szCs w:val="24"/>
        </w:rPr>
        <w:lastRenderedPageBreak/>
        <w:t xml:space="preserve">These all have a very </w:t>
      </w:r>
      <w:r w:rsidR="00A03263">
        <w:rPr>
          <w:rFonts w:ascii="Arial" w:hAnsi="Arial" w:cs="Arial"/>
          <w:sz w:val="24"/>
          <w:szCs w:val="24"/>
        </w:rPr>
        <w:t>similar program service system – contracting with peop</w:t>
      </w:r>
      <w:r w:rsidR="00670C7A">
        <w:rPr>
          <w:rFonts w:ascii="Arial" w:hAnsi="Arial" w:cs="Arial"/>
          <w:sz w:val="24"/>
          <w:szCs w:val="24"/>
        </w:rPr>
        <w:t>le to provide support for consumer</w:t>
      </w:r>
      <w:r w:rsidR="00A03263">
        <w:rPr>
          <w:rFonts w:ascii="Arial" w:hAnsi="Arial" w:cs="Arial"/>
          <w:sz w:val="24"/>
          <w:szCs w:val="24"/>
        </w:rPr>
        <w:t>s in their daily living.  By putting these entities together</w:t>
      </w:r>
      <w:r w:rsidR="00C647DD">
        <w:rPr>
          <w:rFonts w:ascii="Arial" w:hAnsi="Arial" w:cs="Arial"/>
          <w:sz w:val="24"/>
          <w:szCs w:val="24"/>
        </w:rPr>
        <w:t>,</w:t>
      </w:r>
      <w:r w:rsidR="00A03263">
        <w:rPr>
          <w:rFonts w:ascii="Arial" w:hAnsi="Arial" w:cs="Arial"/>
          <w:sz w:val="24"/>
          <w:szCs w:val="24"/>
        </w:rPr>
        <w:t xml:space="preserve"> ADSD anticipates getting higher level program people to focus and run things smoothly.   It’s hoped that all entities can access services when they need them and eliminate the need for wait lists.  In addition, ADSD anticipates having many more providers so people will have a choice in who they select to provide their services.  There will also be a set standard of service that provide</w:t>
      </w:r>
      <w:r w:rsidR="00C647DD">
        <w:rPr>
          <w:rFonts w:ascii="Arial" w:hAnsi="Arial" w:cs="Arial"/>
          <w:sz w:val="24"/>
          <w:szCs w:val="24"/>
        </w:rPr>
        <w:t>r</w:t>
      </w:r>
      <w:r w:rsidR="00A03263">
        <w:rPr>
          <w:rFonts w:ascii="Arial" w:hAnsi="Arial" w:cs="Arial"/>
          <w:sz w:val="24"/>
          <w:szCs w:val="24"/>
        </w:rPr>
        <w:t>s will have to meet.</w:t>
      </w:r>
    </w:p>
    <w:p w:rsidR="00A03263" w:rsidRDefault="00A03263" w:rsidP="00051C37">
      <w:pPr>
        <w:ind w:left="1800"/>
        <w:rPr>
          <w:rFonts w:ascii="Arial" w:hAnsi="Arial" w:cs="Arial"/>
          <w:sz w:val="24"/>
          <w:szCs w:val="24"/>
        </w:rPr>
      </w:pPr>
    </w:p>
    <w:p w:rsidR="00A03263" w:rsidRDefault="00A03263" w:rsidP="00051C37">
      <w:pPr>
        <w:ind w:left="1800"/>
        <w:rPr>
          <w:rFonts w:ascii="Arial" w:hAnsi="Arial" w:cs="Arial"/>
          <w:sz w:val="24"/>
          <w:szCs w:val="24"/>
        </w:rPr>
      </w:pPr>
      <w:r>
        <w:rPr>
          <w:rFonts w:ascii="Arial" w:hAnsi="Arial" w:cs="Arial"/>
          <w:sz w:val="24"/>
          <w:szCs w:val="24"/>
        </w:rPr>
        <w:t>Ms. Horn said she works with a number of programs on the reservation and this one-stop service sounds like a good idea.</w:t>
      </w:r>
    </w:p>
    <w:p w:rsidR="00A03263" w:rsidRDefault="00A03263" w:rsidP="00051C37">
      <w:pPr>
        <w:ind w:left="1800"/>
        <w:rPr>
          <w:rFonts w:ascii="Arial" w:hAnsi="Arial" w:cs="Arial"/>
          <w:sz w:val="24"/>
          <w:szCs w:val="24"/>
        </w:rPr>
      </w:pPr>
    </w:p>
    <w:p w:rsidR="00A03263" w:rsidRDefault="00A03263" w:rsidP="00051C37">
      <w:pPr>
        <w:ind w:left="1800"/>
        <w:rPr>
          <w:rFonts w:ascii="Arial" w:hAnsi="Arial" w:cs="Arial"/>
          <w:sz w:val="24"/>
          <w:szCs w:val="24"/>
        </w:rPr>
      </w:pPr>
      <w:r>
        <w:rPr>
          <w:rFonts w:ascii="Arial" w:hAnsi="Arial" w:cs="Arial"/>
          <w:sz w:val="24"/>
          <w:szCs w:val="24"/>
        </w:rPr>
        <w:t>Ms. Gruner said ADSD is also looking into how transitions are handled so that services can be consistent through any transition (moving, etc.) encountered.   It’s hoped that this will let clients know that transitions in their life are addressed and they will know what to expect</w:t>
      </w:r>
      <w:r w:rsidR="002E3494">
        <w:rPr>
          <w:rFonts w:ascii="Arial" w:hAnsi="Arial" w:cs="Arial"/>
          <w:sz w:val="24"/>
          <w:szCs w:val="24"/>
        </w:rPr>
        <w:t>,</w:t>
      </w:r>
      <w:r>
        <w:rPr>
          <w:rFonts w:ascii="Arial" w:hAnsi="Arial" w:cs="Arial"/>
          <w:sz w:val="24"/>
          <w:szCs w:val="24"/>
        </w:rPr>
        <w:t xml:space="preserve"> and that they are getting the best service.</w:t>
      </w:r>
    </w:p>
    <w:p w:rsidR="00A03263" w:rsidRDefault="00A03263" w:rsidP="00051C37">
      <w:pPr>
        <w:ind w:left="1800"/>
        <w:rPr>
          <w:rFonts w:ascii="Arial" w:hAnsi="Arial" w:cs="Arial"/>
          <w:sz w:val="24"/>
          <w:szCs w:val="24"/>
        </w:rPr>
      </w:pPr>
    </w:p>
    <w:p w:rsidR="00A03263" w:rsidRDefault="00E524D2" w:rsidP="00051C37">
      <w:pPr>
        <w:ind w:left="1800"/>
        <w:rPr>
          <w:rFonts w:ascii="Arial" w:hAnsi="Arial" w:cs="Arial"/>
          <w:sz w:val="24"/>
          <w:szCs w:val="24"/>
        </w:rPr>
      </w:pPr>
      <w:r>
        <w:rPr>
          <w:rFonts w:ascii="Arial" w:hAnsi="Arial" w:cs="Arial"/>
          <w:sz w:val="24"/>
          <w:szCs w:val="24"/>
        </w:rPr>
        <w:t>Ms. Horn added that she can see where lifting the age barrier would make things work a lot more efficiently.</w:t>
      </w:r>
    </w:p>
    <w:p w:rsidR="00E524D2" w:rsidRDefault="00E524D2" w:rsidP="00051C37">
      <w:pPr>
        <w:ind w:left="1800"/>
        <w:rPr>
          <w:rFonts w:ascii="Arial" w:hAnsi="Arial" w:cs="Arial"/>
          <w:sz w:val="24"/>
          <w:szCs w:val="24"/>
        </w:rPr>
      </w:pPr>
    </w:p>
    <w:p w:rsidR="00E524D2" w:rsidRDefault="00E524D2" w:rsidP="00051C37">
      <w:pPr>
        <w:ind w:left="1800"/>
        <w:rPr>
          <w:rFonts w:ascii="Arial" w:hAnsi="Arial" w:cs="Arial"/>
          <w:sz w:val="24"/>
          <w:szCs w:val="24"/>
        </w:rPr>
      </w:pPr>
      <w:r>
        <w:rPr>
          <w:rFonts w:ascii="Arial" w:hAnsi="Arial" w:cs="Arial"/>
          <w:sz w:val="24"/>
          <w:szCs w:val="24"/>
        </w:rPr>
        <w:t>Ms. Krasner said there would be less probability of people slipping through the cracks, and asked if there was timeline for implementation of the integration.  Ms. Gruner said it’s already started but there is a four-year plan that she will send to the Commissioners.  ADSD is also looking into developing a five-year strategic plan with input from advocates, staff and consumers to outline where this should go.</w:t>
      </w:r>
    </w:p>
    <w:p w:rsidR="00E524D2" w:rsidRPr="00051C37" w:rsidRDefault="00E524D2" w:rsidP="00051C37">
      <w:pPr>
        <w:ind w:left="1800"/>
        <w:rPr>
          <w:rFonts w:ascii="Arial" w:hAnsi="Arial" w:cs="Arial"/>
          <w:sz w:val="24"/>
          <w:szCs w:val="24"/>
        </w:rPr>
      </w:pPr>
    </w:p>
    <w:p w:rsidR="00151555" w:rsidRDefault="00557236" w:rsidP="00CD7649">
      <w:pPr>
        <w:pStyle w:val="ListParagraph"/>
        <w:numPr>
          <w:ilvl w:val="0"/>
          <w:numId w:val="9"/>
        </w:numPr>
        <w:ind w:left="1800"/>
        <w:rPr>
          <w:rFonts w:ascii="Arial" w:hAnsi="Arial" w:cs="Arial"/>
          <w:sz w:val="24"/>
          <w:szCs w:val="24"/>
        </w:rPr>
      </w:pPr>
      <w:r w:rsidRPr="000B731E">
        <w:rPr>
          <w:rFonts w:ascii="Arial" w:hAnsi="Arial" w:cs="Arial"/>
          <w:sz w:val="24"/>
          <w:szCs w:val="24"/>
        </w:rPr>
        <w:t xml:space="preserve">Update on </w:t>
      </w:r>
      <w:r w:rsidR="00A33229">
        <w:rPr>
          <w:rFonts w:ascii="Arial" w:hAnsi="Arial" w:cs="Arial"/>
          <w:sz w:val="24"/>
          <w:szCs w:val="24"/>
        </w:rPr>
        <w:t xml:space="preserve">Legislative Session </w:t>
      </w:r>
    </w:p>
    <w:p w:rsidR="00532A69" w:rsidRDefault="00532A69" w:rsidP="00532A69">
      <w:pPr>
        <w:rPr>
          <w:rFonts w:ascii="Arial" w:hAnsi="Arial" w:cs="Arial"/>
          <w:sz w:val="24"/>
          <w:szCs w:val="24"/>
        </w:rPr>
      </w:pPr>
    </w:p>
    <w:p w:rsidR="00532A69" w:rsidRDefault="00532A69" w:rsidP="00532A69">
      <w:pPr>
        <w:ind w:left="1800" w:hanging="1800"/>
        <w:rPr>
          <w:rFonts w:ascii="Arial" w:hAnsi="Arial" w:cs="Arial"/>
          <w:sz w:val="24"/>
          <w:szCs w:val="24"/>
        </w:rPr>
      </w:pPr>
      <w:r>
        <w:rPr>
          <w:rFonts w:ascii="Arial" w:hAnsi="Arial" w:cs="Arial"/>
          <w:sz w:val="24"/>
          <w:szCs w:val="24"/>
        </w:rPr>
        <w:tab/>
        <w:t>Ms. Ramm, Elder Rights Attorney for ADSD gave a brief overview o</w:t>
      </w:r>
      <w:r w:rsidR="00891EA0">
        <w:rPr>
          <w:rFonts w:ascii="Arial" w:hAnsi="Arial" w:cs="Arial"/>
          <w:sz w:val="24"/>
          <w:szCs w:val="24"/>
        </w:rPr>
        <w:t>f</w:t>
      </w:r>
      <w:r w:rsidR="00A71B37">
        <w:rPr>
          <w:rFonts w:ascii="Arial" w:hAnsi="Arial" w:cs="Arial"/>
          <w:sz w:val="24"/>
          <w:szCs w:val="24"/>
        </w:rPr>
        <w:t xml:space="preserve"> the Bills of interest to ADSD. S</w:t>
      </w:r>
      <w:r w:rsidR="00891EA0">
        <w:rPr>
          <w:rFonts w:ascii="Arial" w:hAnsi="Arial" w:cs="Arial"/>
          <w:sz w:val="24"/>
          <w:szCs w:val="24"/>
        </w:rPr>
        <w:t>he will continue to monitor the progress of Bills affecti</w:t>
      </w:r>
      <w:r w:rsidR="00A71B37">
        <w:rPr>
          <w:rFonts w:ascii="Arial" w:hAnsi="Arial" w:cs="Arial"/>
          <w:sz w:val="24"/>
          <w:szCs w:val="24"/>
        </w:rPr>
        <w:t xml:space="preserve">ng seniors and disabled persons throughout the session. </w:t>
      </w:r>
    </w:p>
    <w:p w:rsidR="00532A69" w:rsidRDefault="00532A69" w:rsidP="00532A69">
      <w:pPr>
        <w:ind w:left="1800" w:hanging="1800"/>
        <w:rPr>
          <w:rFonts w:ascii="Arial" w:hAnsi="Arial" w:cs="Arial"/>
          <w:sz w:val="24"/>
          <w:szCs w:val="24"/>
        </w:rPr>
      </w:pPr>
    </w:p>
    <w:p w:rsidR="00A71B37" w:rsidRPr="00A71B37" w:rsidRDefault="00532A69" w:rsidP="00A71B37">
      <w:pPr>
        <w:spacing w:after="270" w:line="270" w:lineRule="atLeast"/>
        <w:ind w:left="1755"/>
        <w:rPr>
          <w:rFonts w:ascii="Arial" w:eastAsia="Times New Roman" w:hAnsi="Arial" w:cs="Arial"/>
          <w:color w:val="333333"/>
          <w:sz w:val="24"/>
          <w:szCs w:val="24"/>
        </w:rPr>
      </w:pPr>
      <w:r w:rsidRPr="00A71B37">
        <w:rPr>
          <w:rFonts w:ascii="Arial" w:hAnsi="Arial" w:cs="Arial"/>
          <w:sz w:val="24"/>
          <w:szCs w:val="24"/>
        </w:rPr>
        <w:t>AB80</w:t>
      </w:r>
      <w:r w:rsidR="00A71B37" w:rsidRPr="00A71B37">
        <w:rPr>
          <w:rFonts w:ascii="Arial" w:hAnsi="Arial" w:cs="Arial"/>
          <w:sz w:val="24"/>
          <w:szCs w:val="24"/>
        </w:rPr>
        <w:t>:</w:t>
      </w:r>
      <w:r w:rsidR="00A71B37" w:rsidRPr="00A71B37">
        <w:rPr>
          <w:rFonts w:ascii="Arial" w:eastAsia="Times New Roman" w:hAnsi="Arial" w:cs="Arial"/>
          <w:color w:val="333333"/>
          <w:sz w:val="24"/>
          <w:szCs w:val="24"/>
        </w:rPr>
        <w:t xml:space="preserve"> Creates the Task Force on Alzheimer's </w:t>
      </w:r>
      <w:proofErr w:type="gramStart"/>
      <w:r w:rsidR="00A71B37" w:rsidRPr="00A71B37">
        <w:rPr>
          <w:rFonts w:ascii="Arial" w:eastAsia="Times New Roman" w:hAnsi="Arial" w:cs="Arial"/>
          <w:color w:val="333333"/>
          <w:sz w:val="24"/>
          <w:szCs w:val="24"/>
        </w:rPr>
        <w:t>Disease</w:t>
      </w:r>
      <w:proofErr w:type="gramEnd"/>
      <w:r w:rsidR="00A71B37" w:rsidRPr="00A71B37">
        <w:rPr>
          <w:rFonts w:ascii="Arial" w:eastAsia="Times New Roman" w:hAnsi="Arial" w:cs="Arial"/>
          <w:color w:val="333333"/>
          <w:sz w:val="24"/>
          <w:szCs w:val="24"/>
        </w:rPr>
        <w:t xml:space="preserve"> within the Department of Health and Human Services. (BDR 40-546) </w:t>
      </w:r>
    </w:p>
    <w:p w:rsidR="00A71B37" w:rsidRPr="00A71B37" w:rsidRDefault="00532A69" w:rsidP="00A71B37">
      <w:pPr>
        <w:spacing w:after="270" w:line="270" w:lineRule="atLeast"/>
        <w:ind w:left="1755"/>
        <w:rPr>
          <w:rFonts w:ascii="Arial" w:hAnsi="Arial" w:cs="Arial"/>
          <w:sz w:val="24"/>
          <w:szCs w:val="24"/>
        </w:rPr>
      </w:pPr>
      <w:proofErr w:type="gramStart"/>
      <w:r w:rsidRPr="00A71B37">
        <w:rPr>
          <w:rFonts w:ascii="Arial" w:hAnsi="Arial" w:cs="Arial"/>
          <w:sz w:val="24"/>
          <w:szCs w:val="24"/>
        </w:rPr>
        <w:t xml:space="preserve">AB203 </w:t>
      </w:r>
      <w:r w:rsidR="00A71B37" w:rsidRPr="00A71B37">
        <w:rPr>
          <w:rFonts w:ascii="Arial" w:hAnsi="Arial" w:cs="Arial"/>
          <w:color w:val="333333"/>
          <w:sz w:val="24"/>
          <w:szCs w:val="24"/>
        </w:rPr>
        <w:t>Revises provisions governing the granting of the right to visit a child to grandparents and great-grandparents of the child.</w:t>
      </w:r>
      <w:proofErr w:type="gramEnd"/>
      <w:r w:rsidR="00A71B37" w:rsidRPr="00A71B37">
        <w:rPr>
          <w:rFonts w:ascii="Arial" w:hAnsi="Arial" w:cs="Arial"/>
          <w:color w:val="333333"/>
          <w:sz w:val="24"/>
          <w:szCs w:val="24"/>
        </w:rPr>
        <w:t xml:space="preserve"> (BDR 11-750)</w:t>
      </w:r>
    </w:p>
    <w:p w:rsidR="00935FE6" w:rsidRPr="00A71B37" w:rsidRDefault="00532A69" w:rsidP="00A71B37">
      <w:pPr>
        <w:spacing w:after="270" w:line="270" w:lineRule="atLeast"/>
        <w:ind w:left="1800"/>
        <w:rPr>
          <w:rFonts w:ascii="Arial" w:hAnsi="Arial" w:cs="Arial"/>
          <w:sz w:val="24"/>
          <w:szCs w:val="24"/>
        </w:rPr>
      </w:pPr>
      <w:r w:rsidRPr="00A71B37">
        <w:rPr>
          <w:rFonts w:ascii="Arial" w:hAnsi="Arial" w:cs="Arial"/>
          <w:sz w:val="24"/>
          <w:szCs w:val="24"/>
        </w:rPr>
        <w:t xml:space="preserve">AB229 </w:t>
      </w:r>
      <w:proofErr w:type="gramStart"/>
      <w:r w:rsidR="00A71B37" w:rsidRPr="00A71B37">
        <w:rPr>
          <w:rFonts w:ascii="Arial" w:eastAsia="Times New Roman" w:hAnsi="Arial" w:cs="Arial"/>
          <w:color w:val="333333"/>
          <w:sz w:val="24"/>
          <w:szCs w:val="24"/>
        </w:rPr>
        <w:t>Makes</w:t>
      </w:r>
      <w:proofErr w:type="gramEnd"/>
      <w:r w:rsidR="00A71B37" w:rsidRPr="00A71B37">
        <w:rPr>
          <w:rFonts w:ascii="Arial" w:eastAsia="Times New Roman" w:hAnsi="Arial" w:cs="Arial"/>
          <w:color w:val="333333"/>
          <w:sz w:val="24"/>
          <w:szCs w:val="24"/>
        </w:rPr>
        <w:t xml:space="preserve"> various changes relating to the mandatory reporting of elder ab</w:t>
      </w:r>
      <w:r w:rsidR="00935FE6">
        <w:rPr>
          <w:rFonts w:ascii="Arial" w:eastAsia="Times New Roman" w:hAnsi="Arial" w:cs="Arial"/>
          <w:color w:val="333333"/>
          <w:sz w:val="24"/>
          <w:szCs w:val="24"/>
        </w:rPr>
        <w:t xml:space="preserve">use. </w:t>
      </w:r>
      <w:r w:rsidR="00A71B37" w:rsidRPr="00A71B37">
        <w:rPr>
          <w:rFonts w:ascii="Arial" w:eastAsia="Times New Roman" w:hAnsi="Arial" w:cs="Arial"/>
          <w:color w:val="333333"/>
          <w:sz w:val="24"/>
          <w:szCs w:val="24"/>
        </w:rPr>
        <w:t>(BDR 15-123</w:t>
      </w:r>
      <w:r w:rsidR="00A71B37">
        <w:rPr>
          <w:rFonts w:ascii="Arial" w:eastAsia="Times New Roman" w:hAnsi="Arial" w:cs="Arial"/>
          <w:color w:val="333333"/>
          <w:sz w:val="24"/>
          <w:szCs w:val="24"/>
        </w:rPr>
        <w:t xml:space="preserve">) </w:t>
      </w:r>
    </w:p>
    <w:p w:rsidR="00532A69" w:rsidRDefault="00935FE6" w:rsidP="00532A69">
      <w:pPr>
        <w:ind w:left="1800" w:hanging="1800"/>
        <w:rPr>
          <w:rFonts w:ascii="Arial" w:hAnsi="Arial" w:cs="Arial"/>
          <w:sz w:val="24"/>
          <w:szCs w:val="24"/>
        </w:rPr>
      </w:pPr>
      <w:r>
        <w:rPr>
          <w:rFonts w:ascii="Arial" w:hAnsi="Arial" w:cs="Arial"/>
          <w:sz w:val="24"/>
          <w:szCs w:val="24"/>
        </w:rPr>
        <w:tab/>
        <w:t xml:space="preserve">SB78 </w:t>
      </w:r>
      <w:proofErr w:type="gramStart"/>
      <w:r>
        <w:rPr>
          <w:rFonts w:ascii="Arial" w:hAnsi="Arial" w:cs="Arial"/>
          <w:sz w:val="24"/>
          <w:szCs w:val="24"/>
        </w:rPr>
        <w:t>Makes</w:t>
      </w:r>
      <w:proofErr w:type="gramEnd"/>
      <w:r>
        <w:rPr>
          <w:rFonts w:ascii="Arial" w:hAnsi="Arial" w:cs="Arial"/>
          <w:sz w:val="24"/>
          <w:szCs w:val="24"/>
        </w:rPr>
        <w:t xml:space="preserve"> various changes concerning guardianships and powers of attorney. (BDR 13-465)</w:t>
      </w:r>
    </w:p>
    <w:p w:rsidR="00532A69" w:rsidRDefault="00532A69" w:rsidP="00532A69">
      <w:pPr>
        <w:ind w:left="1800" w:hanging="1800"/>
        <w:rPr>
          <w:rFonts w:ascii="Arial" w:hAnsi="Arial" w:cs="Arial"/>
          <w:sz w:val="24"/>
          <w:szCs w:val="24"/>
        </w:rPr>
      </w:pPr>
    </w:p>
    <w:p w:rsidR="00532A69" w:rsidRPr="00584536" w:rsidRDefault="00532A69" w:rsidP="00584536">
      <w:pPr>
        <w:ind w:left="1800"/>
        <w:rPr>
          <w:rFonts w:ascii="Arial" w:hAnsi="Arial" w:cs="Arial"/>
          <w:sz w:val="24"/>
          <w:szCs w:val="24"/>
        </w:rPr>
      </w:pPr>
      <w:r w:rsidRPr="00584536">
        <w:rPr>
          <w:rFonts w:ascii="Arial" w:hAnsi="Arial" w:cs="Arial"/>
          <w:sz w:val="24"/>
          <w:szCs w:val="24"/>
        </w:rPr>
        <w:t>SB86 would allow for Independent Living Grants funds to be used to pay for services for people of any age suffering from Alzheimer’s or any form of dementia.</w:t>
      </w:r>
    </w:p>
    <w:p w:rsidR="00532A69" w:rsidRPr="00584536" w:rsidRDefault="00532A69" w:rsidP="00584536">
      <w:pPr>
        <w:ind w:left="1800"/>
        <w:rPr>
          <w:rFonts w:ascii="Arial" w:hAnsi="Arial" w:cs="Arial"/>
          <w:sz w:val="24"/>
          <w:szCs w:val="24"/>
        </w:rPr>
      </w:pPr>
    </w:p>
    <w:p w:rsidR="000D13C3" w:rsidRDefault="00532A69" w:rsidP="00584536">
      <w:pPr>
        <w:ind w:left="1800"/>
        <w:rPr>
          <w:rFonts w:ascii="Arial" w:hAnsi="Arial" w:cs="Arial"/>
          <w:color w:val="333333"/>
          <w:sz w:val="24"/>
          <w:szCs w:val="24"/>
        </w:rPr>
      </w:pPr>
      <w:r w:rsidRPr="00584536">
        <w:rPr>
          <w:rFonts w:ascii="Arial" w:hAnsi="Arial" w:cs="Arial"/>
          <w:sz w:val="24"/>
          <w:szCs w:val="24"/>
        </w:rPr>
        <w:t xml:space="preserve">SB91 </w:t>
      </w:r>
      <w:r w:rsidR="00A71B37" w:rsidRPr="00584536">
        <w:rPr>
          <w:rFonts w:ascii="Arial" w:hAnsi="Arial" w:cs="Arial"/>
          <w:color w:val="333333"/>
          <w:sz w:val="24"/>
          <w:szCs w:val="24"/>
        </w:rPr>
        <w:t>Revises provisions governing criminal background investigations of employees and independent contractors of certain agencies, facilities and homes that provide medical or other care to persons. (BDR 40-118</w:t>
      </w:r>
      <w:r w:rsidR="00935FE6">
        <w:rPr>
          <w:rFonts w:ascii="Arial" w:hAnsi="Arial" w:cs="Arial"/>
          <w:color w:val="333333"/>
          <w:sz w:val="24"/>
          <w:szCs w:val="24"/>
        </w:rPr>
        <w:t>)</w:t>
      </w:r>
    </w:p>
    <w:p w:rsidR="00935FE6" w:rsidRPr="00584536" w:rsidRDefault="00935FE6" w:rsidP="00584536">
      <w:pPr>
        <w:ind w:left="1800"/>
        <w:rPr>
          <w:rFonts w:ascii="Arial" w:hAnsi="Arial" w:cs="Arial"/>
          <w:sz w:val="24"/>
          <w:szCs w:val="24"/>
        </w:rPr>
      </w:pPr>
    </w:p>
    <w:p w:rsidR="00532A69" w:rsidRPr="00584536" w:rsidRDefault="00584536" w:rsidP="00584536">
      <w:pPr>
        <w:ind w:left="1800"/>
        <w:rPr>
          <w:rFonts w:ascii="Arial" w:hAnsi="Arial" w:cs="Arial"/>
          <w:sz w:val="24"/>
          <w:szCs w:val="24"/>
        </w:rPr>
      </w:pPr>
      <w:r>
        <w:rPr>
          <w:rFonts w:ascii="Arial" w:hAnsi="Arial" w:cs="Arial"/>
          <w:sz w:val="24"/>
          <w:szCs w:val="24"/>
        </w:rPr>
        <w:t>SB131:</w:t>
      </w:r>
      <w:r w:rsidR="00532A69" w:rsidRPr="00584536">
        <w:rPr>
          <w:rFonts w:ascii="Arial" w:hAnsi="Arial" w:cs="Arial"/>
          <w:sz w:val="24"/>
          <w:szCs w:val="24"/>
        </w:rPr>
        <w:t xml:space="preserve"> </w:t>
      </w:r>
      <w:r w:rsidR="00A71B37" w:rsidRPr="00584536">
        <w:rPr>
          <w:rFonts w:ascii="Arial" w:hAnsi="Arial" w:cs="Arial"/>
          <w:color w:val="333333"/>
          <w:sz w:val="24"/>
          <w:szCs w:val="24"/>
        </w:rPr>
        <w:t>Establishes provisions governing the disposition of a decedent's accounts on electronic mail, social networking, messaging and other web-based services. (BDR 12-563)</w:t>
      </w:r>
      <w:r w:rsidR="00532A69" w:rsidRPr="00584536">
        <w:rPr>
          <w:rFonts w:ascii="Arial" w:hAnsi="Arial" w:cs="Arial"/>
          <w:sz w:val="24"/>
          <w:szCs w:val="24"/>
        </w:rPr>
        <w:t xml:space="preserve"> Currently, these accounts cannot be accessed without the proper password</w:t>
      </w:r>
      <w:r w:rsidR="000D13C3" w:rsidRPr="00584536">
        <w:rPr>
          <w:rFonts w:ascii="Arial" w:hAnsi="Arial" w:cs="Arial"/>
          <w:sz w:val="24"/>
          <w:szCs w:val="24"/>
        </w:rPr>
        <w:t>.</w:t>
      </w:r>
      <w:r w:rsidR="00532A69" w:rsidRPr="00584536">
        <w:rPr>
          <w:rFonts w:ascii="Arial" w:hAnsi="Arial" w:cs="Arial"/>
          <w:sz w:val="24"/>
          <w:szCs w:val="24"/>
        </w:rPr>
        <w:t xml:space="preserve"> </w:t>
      </w:r>
      <w:r w:rsidR="00891EA0" w:rsidRPr="00584536">
        <w:rPr>
          <w:rFonts w:ascii="Arial" w:hAnsi="Arial" w:cs="Arial"/>
          <w:sz w:val="24"/>
          <w:szCs w:val="24"/>
        </w:rPr>
        <w:t>This would allow the next of k</w:t>
      </w:r>
      <w:r w:rsidR="000D13C3" w:rsidRPr="00584536">
        <w:rPr>
          <w:rFonts w:ascii="Arial" w:hAnsi="Arial" w:cs="Arial"/>
          <w:sz w:val="24"/>
          <w:szCs w:val="24"/>
        </w:rPr>
        <w:t>in or executer of the estate access</w:t>
      </w:r>
      <w:r w:rsidR="00891EA0" w:rsidRPr="00584536">
        <w:rPr>
          <w:rFonts w:ascii="Arial" w:hAnsi="Arial" w:cs="Arial"/>
          <w:sz w:val="24"/>
          <w:szCs w:val="24"/>
        </w:rPr>
        <w:t>.</w:t>
      </w:r>
    </w:p>
    <w:p w:rsidR="00891EA0" w:rsidRPr="00584536" w:rsidRDefault="00891EA0" w:rsidP="00584536">
      <w:pPr>
        <w:ind w:left="1800"/>
        <w:rPr>
          <w:rFonts w:ascii="Arial" w:hAnsi="Arial" w:cs="Arial"/>
          <w:sz w:val="24"/>
          <w:szCs w:val="24"/>
        </w:rPr>
      </w:pPr>
    </w:p>
    <w:p w:rsidR="00584536" w:rsidRPr="00584536" w:rsidRDefault="006C535E" w:rsidP="00584536">
      <w:pPr>
        <w:ind w:left="1800"/>
        <w:rPr>
          <w:rFonts w:ascii="Arial" w:hAnsi="Arial" w:cs="Arial"/>
          <w:color w:val="333333"/>
          <w:sz w:val="24"/>
          <w:szCs w:val="24"/>
        </w:rPr>
      </w:pPr>
      <w:r w:rsidRPr="00584536">
        <w:rPr>
          <w:rFonts w:ascii="Arial" w:hAnsi="Arial" w:cs="Arial"/>
          <w:sz w:val="24"/>
          <w:szCs w:val="24"/>
        </w:rPr>
        <w:t xml:space="preserve">SB178 </w:t>
      </w:r>
      <w:r w:rsidR="00584536" w:rsidRPr="00584536">
        <w:rPr>
          <w:rFonts w:ascii="Arial" w:hAnsi="Arial" w:cs="Arial"/>
          <w:color w:val="333333"/>
          <w:sz w:val="24"/>
          <w:szCs w:val="24"/>
        </w:rPr>
        <w:t>Authorizes the Nevada Silver Haired Legislative Forum to request the drafting of not more than one legislative measure for each regular session of the Legislature. (BDR 17-924)</w:t>
      </w:r>
    </w:p>
    <w:p w:rsidR="00891EA0" w:rsidRPr="00584536" w:rsidRDefault="00891EA0" w:rsidP="00584536">
      <w:pPr>
        <w:ind w:left="1800"/>
        <w:rPr>
          <w:rFonts w:ascii="Arial" w:hAnsi="Arial" w:cs="Arial"/>
          <w:sz w:val="24"/>
          <w:szCs w:val="24"/>
        </w:rPr>
      </w:pPr>
      <w:r w:rsidRPr="00584536">
        <w:rPr>
          <w:rFonts w:ascii="Arial" w:hAnsi="Arial" w:cs="Arial"/>
          <w:sz w:val="24"/>
          <w:szCs w:val="24"/>
        </w:rPr>
        <w:tab/>
      </w:r>
    </w:p>
    <w:p w:rsidR="00891EA0" w:rsidRPr="00584536" w:rsidRDefault="00891EA0" w:rsidP="00584536">
      <w:pPr>
        <w:ind w:left="1800"/>
        <w:rPr>
          <w:rFonts w:ascii="Arial" w:hAnsi="Arial" w:cs="Arial"/>
          <w:sz w:val="24"/>
          <w:szCs w:val="24"/>
        </w:rPr>
      </w:pPr>
      <w:r w:rsidRPr="00584536">
        <w:rPr>
          <w:rFonts w:ascii="Arial" w:hAnsi="Arial" w:cs="Arial"/>
          <w:sz w:val="24"/>
          <w:szCs w:val="24"/>
        </w:rPr>
        <w:t xml:space="preserve">SB298 </w:t>
      </w:r>
      <w:r w:rsidR="00584536" w:rsidRPr="00584536">
        <w:rPr>
          <w:rFonts w:ascii="Arial" w:hAnsi="Arial" w:cs="Arial"/>
          <w:color w:val="333333"/>
          <w:sz w:val="24"/>
          <w:szCs w:val="24"/>
        </w:rPr>
        <w:t xml:space="preserve">Requires the Legislative Committee on Senior Citizens, Veterans and Adults with Special Needs to conduct a study concerning property tax assistance for senior citizens. </w:t>
      </w:r>
      <w:proofErr w:type="gramStart"/>
      <w:r w:rsidR="00584536" w:rsidRPr="00584536">
        <w:rPr>
          <w:rFonts w:ascii="Arial" w:hAnsi="Arial" w:cs="Arial"/>
          <w:color w:val="333333"/>
          <w:sz w:val="24"/>
          <w:szCs w:val="24"/>
        </w:rPr>
        <w:t>(BDR S-735)</w:t>
      </w:r>
      <w:r w:rsidRPr="00584536">
        <w:rPr>
          <w:rFonts w:ascii="Arial" w:hAnsi="Arial" w:cs="Arial"/>
          <w:sz w:val="24"/>
          <w:szCs w:val="24"/>
        </w:rPr>
        <w:t>.</w:t>
      </w:r>
      <w:proofErr w:type="gramEnd"/>
    </w:p>
    <w:p w:rsidR="00891EA0" w:rsidRPr="00584536" w:rsidRDefault="00891EA0" w:rsidP="00584536">
      <w:pPr>
        <w:ind w:left="1800"/>
        <w:rPr>
          <w:rFonts w:ascii="Arial" w:hAnsi="Arial" w:cs="Arial"/>
          <w:sz w:val="24"/>
          <w:szCs w:val="24"/>
        </w:rPr>
      </w:pPr>
    </w:p>
    <w:p w:rsidR="00584536" w:rsidRPr="00584536" w:rsidRDefault="00584536" w:rsidP="0054799C">
      <w:pPr>
        <w:tabs>
          <w:tab w:val="left" w:pos="1800"/>
        </w:tabs>
        <w:spacing w:after="270" w:line="270" w:lineRule="atLeast"/>
        <w:ind w:left="1800"/>
        <w:rPr>
          <w:rFonts w:ascii="Arial" w:eastAsia="Times New Roman" w:hAnsi="Arial" w:cs="Arial"/>
          <w:color w:val="333333"/>
          <w:sz w:val="24"/>
          <w:szCs w:val="24"/>
        </w:rPr>
      </w:pPr>
      <w:r w:rsidRPr="00584536">
        <w:rPr>
          <w:rFonts w:ascii="Arial" w:hAnsi="Arial" w:cs="Arial"/>
          <w:sz w:val="24"/>
          <w:szCs w:val="24"/>
        </w:rPr>
        <w:t>AB</w:t>
      </w:r>
      <w:r w:rsidR="00891EA0" w:rsidRPr="00584536">
        <w:rPr>
          <w:rFonts w:ascii="Arial" w:hAnsi="Arial" w:cs="Arial"/>
          <w:sz w:val="24"/>
          <w:szCs w:val="24"/>
        </w:rPr>
        <w:t xml:space="preserve">344 </w:t>
      </w:r>
      <w:r w:rsidRPr="00584536">
        <w:rPr>
          <w:rFonts w:ascii="Arial" w:eastAsia="Times New Roman" w:hAnsi="Arial" w:cs="Arial"/>
          <w:color w:val="333333"/>
          <w:sz w:val="24"/>
          <w:szCs w:val="24"/>
        </w:rPr>
        <w:t>Provides for the use of Physician Orders for Life-Sustaining Treatment in this State. (BDR 40-682)</w:t>
      </w:r>
    </w:p>
    <w:p w:rsidR="00584536" w:rsidRPr="00584536" w:rsidRDefault="00891EA0" w:rsidP="0054799C">
      <w:pPr>
        <w:tabs>
          <w:tab w:val="left" w:pos="1800"/>
        </w:tabs>
        <w:spacing w:after="270" w:line="270" w:lineRule="atLeast"/>
        <w:ind w:left="1800"/>
        <w:rPr>
          <w:rFonts w:ascii="Arial" w:eastAsia="Times New Roman" w:hAnsi="Arial" w:cs="Arial"/>
          <w:color w:val="333333"/>
          <w:sz w:val="24"/>
          <w:szCs w:val="24"/>
        </w:rPr>
      </w:pPr>
      <w:r w:rsidRPr="00584536">
        <w:rPr>
          <w:rFonts w:ascii="Arial" w:hAnsi="Arial" w:cs="Arial"/>
          <w:sz w:val="24"/>
          <w:szCs w:val="24"/>
        </w:rPr>
        <w:t xml:space="preserve">SB412 </w:t>
      </w:r>
      <w:proofErr w:type="gramStart"/>
      <w:r w:rsidR="00584536" w:rsidRPr="00584536">
        <w:rPr>
          <w:rFonts w:ascii="Arial" w:eastAsia="Times New Roman" w:hAnsi="Arial" w:cs="Arial"/>
          <w:color w:val="333333"/>
          <w:sz w:val="24"/>
          <w:szCs w:val="24"/>
        </w:rPr>
        <w:t>Makes</w:t>
      </w:r>
      <w:proofErr w:type="gramEnd"/>
      <w:r w:rsidR="00584536" w:rsidRPr="00584536">
        <w:rPr>
          <w:rFonts w:ascii="Arial" w:eastAsia="Times New Roman" w:hAnsi="Arial" w:cs="Arial"/>
          <w:color w:val="333333"/>
          <w:sz w:val="24"/>
          <w:szCs w:val="24"/>
        </w:rPr>
        <w:t xml:space="preserve"> an appropriation to the Nevada System of Higher Education to allow senior citizens to audit college classes for a nominal fee. (BDR S-1048)</w:t>
      </w:r>
    </w:p>
    <w:p w:rsidR="00B81B06" w:rsidRDefault="007E5A82" w:rsidP="00704889">
      <w:pPr>
        <w:tabs>
          <w:tab w:val="left" w:pos="1800"/>
        </w:tabs>
        <w:spacing w:after="270" w:line="270" w:lineRule="atLeast"/>
        <w:ind w:left="1800"/>
        <w:rPr>
          <w:rFonts w:ascii="Arial" w:hAnsi="Arial" w:cs="Arial"/>
          <w:sz w:val="24"/>
          <w:szCs w:val="24"/>
        </w:rPr>
      </w:pPr>
      <w:r>
        <w:rPr>
          <w:rFonts w:ascii="Arial" w:hAnsi="Arial" w:cs="Arial"/>
          <w:sz w:val="24"/>
          <w:szCs w:val="24"/>
        </w:rPr>
        <w:t>Ms</w:t>
      </w:r>
      <w:r w:rsidRPr="0054799C">
        <w:rPr>
          <w:rFonts w:ascii="Arial" w:hAnsi="Arial" w:cs="Arial"/>
          <w:sz w:val="24"/>
          <w:szCs w:val="24"/>
        </w:rPr>
        <w:t xml:space="preserve">. Gruner added that there was a surprise </w:t>
      </w:r>
      <w:r w:rsidRPr="00B81B06">
        <w:rPr>
          <w:rFonts w:ascii="Arial" w:hAnsi="Arial" w:cs="Arial"/>
          <w:sz w:val="24"/>
          <w:szCs w:val="24"/>
        </w:rPr>
        <w:t>bill</w:t>
      </w:r>
      <w:r w:rsidR="0054799C" w:rsidRPr="0054799C">
        <w:rPr>
          <w:rFonts w:ascii="Arial" w:hAnsi="Arial" w:cs="Arial"/>
          <w:i/>
          <w:sz w:val="24"/>
          <w:szCs w:val="24"/>
        </w:rPr>
        <w:t xml:space="preserve"> (AB451</w:t>
      </w:r>
      <w:r w:rsidR="0054799C" w:rsidRPr="0054799C">
        <w:rPr>
          <w:rFonts w:ascii="Arial" w:hAnsi="Arial" w:cs="Arial"/>
          <w:i/>
          <w:color w:val="333333"/>
          <w:sz w:val="24"/>
          <w:szCs w:val="24"/>
        </w:rPr>
        <w:t xml:space="preserve"> </w:t>
      </w:r>
      <w:r w:rsidR="0054799C" w:rsidRPr="0054799C">
        <w:rPr>
          <w:rFonts w:ascii="Arial" w:eastAsia="Times New Roman" w:hAnsi="Arial" w:cs="Arial"/>
          <w:i/>
          <w:color w:val="333333"/>
          <w:sz w:val="24"/>
          <w:szCs w:val="24"/>
        </w:rPr>
        <w:t>Consolidates the Bureau of Services to Persons Who Are Blind or Visually Impaired and the Bureau of Vocational Rehabilitation within the Rehabilitation Division of the Department of Employment, Training and Rehabilitation. (BDR 38-1163)</w:t>
      </w:r>
      <w:r w:rsidR="0054799C">
        <w:rPr>
          <w:rFonts w:ascii="Arial" w:eastAsia="Times New Roman" w:hAnsi="Arial" w:cs="Arial"/>
          <w:color w:val="333333"/>
          <w:sz w:val="24"/>
          <w:szCs w:val="24"/>
        </w:rPr>
        <w:t xml:space="preserve"> which was written to include all</w:t>
      </w:r>
      <w:r w:rsidRPr="0054799C">
        <w:rPr>
          <w:rFonts w:ascii="Arial" w:hAnsi="Arial" w:cs="Arial"/>
          <w:sz w:val="24"/>
          <w:szCs w:val="24"/>
        </w:rPr>
        <w:t xml:space="preserve"> of </w:t>
      </w:r>
      <w:r w:rsidR="0054799C">
        <w:rPr>
          <w:rFonts w:ascii="Arial" w:hAnsi="Arial" w:cs="Arial"/>
          <w:sz w:val="24"/>
          <w:szCs w:val="24"/>
        </w:rPr>
        <w:t xml:space="preserve">Vocational Rehabilitation merging </w:t>
      </w:r>
      <w:r w:rsidRPr="0054799C">
        <w:rPr>
          <w:rFonts w:ascii="Arial" w:hAnsi="Arial" w:cs="Arial"/>
          <w:sz w:val="24"/>
          <w:szCs w:val="24"/>
        </w:rPr>
        <w:t xml:space="preserve"> into ADSD instead of just their Independent Living Grant for blind, deaf and hard of hearing individuals.  She said the Administrator of Vocational Rehabilitation was surprised</w:t>
      </w:r>
      <w:r w:rsidR="0054799C">
        <w:rPr>
          <w:rFonts w:ascii="Arial" w:hAnsi="Arial" w:cs="Arial"/>
          <w:sz w:val="24"/>
          <w:szCs w:val="24"/>
        </w:rPr>
        <w:t xml:space="preserve">. They are working on an amendment to </w:t>
      </w:r>
      <w:r w:rsidR="00B81B06">
        <w:rPr>
          <w:rFonts w:ascii="Arial" w:hAnsi="Arial" w:cs="Arial"/>
          <w:sz w:val="24"/>
          <w:szCs w:val="24"/>
        </w:rPr>
        <w:t>the Bill</w:t>
      </w:r>
    </w:p>
    <w:p w:rsidR="00532A69" w:rsidRPr="00532A69" w:rsidRDefault="0054799C" w:rsidP="00704889">
      <w:pPr>
        <w:tabs>
          <w:tab w:val="left" w:pos="1800"/>
        </w:tabs>
        <w:spacing w:after="270" w:line="270" w:lineRule="atLeast"/>
        <w:ind w:left="1800"/>
        <w:rPr>
          <w:rFonts w:ascii="Arial" w:hAnsi="Arial" w:cs="Arial"/>
          <w:sz w:val="24"/>
          <w:szCs w:val="24"/>
        </w:rPr>
      </w:pPr>
      <w:r>
        <w:rPr>
          <w:rFonts w:ascii="Arial" w:hAnsi="Arial" w:cs="Arial"/>
          <w:sz w:val="24"/>
          <w:szCs w:val="24"/>
        </w:rPr>
        <w:t xml:space="preserve">. </w:t>
      </w:r>
      <w:r w:rsidR="007E5A82" w:rsidRPr="0054799C">
        <w:rPr>
          <w:rFonts w:ascii="Arial" w:hAnsi="Arial" w:cs="Arial"/>
          <w:sz w:val="24"/>
          <w:szCs w:val="24"/>
        </w:rPr>
        <w:t xml:space="preserve"> </w:t>
      </w:r>
      <w:r w:rsidR="00532A69">
        <w:rPr>
          <w:rFonts w:ascii="Arial" w:hAnsi="Arial" w:cs="Arial"/>
          <w:sz w:val="24"/>
          <w:szCs w:val="24"/>
        </w:rPr>
        <w:tab/>
      </w:r>
    </w:p>
    <w:p w:rsidR="00151555" w:rsidRDefault="00557236" w:rsidP="00CD7649">
      <w:pPr>
        <w:pStyle w:val="ListParagraph"/>
        <w:numPr>
          <w:ilvl w:val="0"/>
          <w:numId w:val="9"/>
        </w:numPr>
        <w:ind w:left="1800"/>
        <w:rPr>
          <w:rFonts w:ascii="Arial" w:hAnsi="Arial" w:cs="Arial"/>
          <w:sz w:val="24"/>
          <w:szCs w:val="24"/>
        </w:rPr>
      </w:pPr>
      <w:r w:rsidRPr="000B731E">
        <w:rPr>
          <w:rFonts w:ascii="Arial" w:hAnsi="Arial" w:cs="Arial"/>
          <w:sz w:val="24"/>
          <w:szCs w:val="24"/>
        </w:rPr>
        <w:t>Biennial</w:t>
      </w:r>
      <w:r w:rsidR="00151555" w:rsidRPr="000B731E">
        <w:rPr>
          <w:rFonts w:ascii="Arial" w:hAnsi="Arial" w:cs="Arial"/>
          <w:sz w:val="24"/>
          <w:szCs w:val="24"/>
        </w:rPr>
        <w:t xml:space="preserve"> Budget</w:t>
      </w:r>
      <w:r w:rsidRPr="000B731E">
        <w:rPr>
          <w:rFonts w:ascii="Arial" w:hAnsi="Arial" w:cs="Arial"/>
          <w:sz w:val="24"/>
          <w:szCs w:val="24"/>
        </w:rPr>
        <w:t xml:space="preserve"> (FY14 and FY15)</w:t>
      </w:r>
    </w:p>
    <w:p w:rsidR="007E5A82" w:rsidRDefault="007E5A82" w:rsidP="007E5A82">
      <w:pPr>
        <w:rPr>
          <w:rFonts w:ascii="Arial" w:hAnsi="Arial" w:cs="Arial"/>
          <w:sz w:val="24"/>
          <w:szCs w:val="24"/>
        </w:rPr>
      </w:pPr>
    </w:p>
    <w:p w:rsidR="007E5A82" w:rsidRDefault="001E2C82" w:rsidP="001E2C82">
      <w:pPr>
        <w:ind w:left="1800"/>
        <w:rPr>
          <w:rFonts w:ascii="Arial" w:hAnsi="Arial" w:cs="Arial"/>
          <w:sz w:val="24"/>
          <w:szCs w:val="24"/>
        </w:rPr>
      </w:pPr>
      <w:r>
        <w:rPr>
          <w:rFonts w:ascii="Arial" w:hAnsi="Arial" w:cs="Arial"/>
          <w:sz w:val="24"/>
          <w:szCs w:val="24"/>
        </w:rPr>
        <w:t xml:space="preserve">Ms. Gruner said the budget was built using the base from the previous year so there were no cuts.  From this, caseload growth was added.  </w:t>
      </w:r>
      <w:r>
        <w:rPr>
          <w:rFonts w:ascii="Arial" w:hAnsi="Arial" w:cs="Arial"/>
          <w:sz w:val="24"/>
          <w:szCs w:val="24"/>
        </w:rPr>
        <w:lastRenderedPageBreak/>
        <w:t xml:space="preserve">One of the most significant items is Attachment B, which addresses money received from the Tobacco Settlement Fund that gives ADSD additional waiver slots.  This allows people to stay at home instead </w:t>
      </w:r>
      <w:r w:rsidR="0078160E">
        <w:rPr>
          <w:rFonts w:ascii="Arial" w:hAnsi="Arial" w:cs="Arial"/>
          <w:sz w:val="24"/>
          <w:szCs w:val="24"/>
        </w:rPr>
        <w:t>being institutionalized</w:t>
      </w:r>
      <w:r>
        <w:rPr>
          <w:rFonts w:ascii="Arial" w:hAnsi="Arial" w:cs="Arial"/>
          <w:sz w:val="24"/>
          <w:szCs w:val="24"/>
        </w:rPr>
        <w:t xml:space="preserve">.  ADSD will be working with Medicaid on the </w:t>
      </w:r>
      <w:r w:rsidR="0078160E">
        <w:rPr>
          <w:rFonts w:ascii="Arial" w:hAnsi="Arial" w:cs="Arial"/>
          <w:sz w:val="24"/>
          <w:szCs w:val="24"/>
        </w:rPr>
        <w:t xml:space="preserve">Money Follows the Person Grant which assists </w:t>
      </w:r>
      <w:r>
        <w:rPr>
          <w:rFonts w:ascii="Arial" w:hAnsi="Arial" w:cs="Arial"/>
          <w:sz w:val="24"/>
          <w:szCs w:val="24"/>
        </w:rPr>
        <w:t xml:space="preserve">individuals to relocate from nursing facilities to community based living.  </w:t>
      </w:r>
    </w:p>
    <w:p w:rsidR="001E2C82" w:rsidRDefault="001E2C82" w:rsidP="007E5A82">
      <w:pPr>
        <w:ind w:firstLine="1800"/>
        <w:rPr>
          <w:rFonts w:ascii="Arial" w:hAnsi="Arial" w:cs="Arial"/>
          <w:sz w:val="24"/>
          <w:szCs w:val="24"/>
        </w:rPr>
      </w:pPr>
    </w:p>
    <w:p w:rsidR="001E2C82" w:rsidRDefault="001E2C82" w:rsidP="001E2C82">
      <w:pPr>
        <w:ind w:left="1800"/>
        <w:rPr>
          <w:rFonts w:ascii="Arial" w:hAnsi="Arial" w:cs="Arial"/>
          <w:sz w:val="24"/>
          <w:szCs w:val="24"/>
        </w:rPr>
      </w:pPr>
      <w:r>
        <w:rPr>
          <w:rFonts w:ascii="Arial" w:hAnsi="Arial" w:cs="Arial"/>
          <w:sz w:val="24"/>
          <w:szCs w:val="24"/>
        </w:rPr>
        <w:t xml:space="preserve">Ms. Horn said she was told to expect a five percent cut in grant money and asked if that was what ADSD was told.  Ms. Gruner said yes, the average was a five percent cut.  </w:t>
      </w:r>
      <w:r w:rsidR="00AE162C">
        <w:rPr>
          <w:rFonts w:ascii="Arial" w:hAnsi="Arial" w:cs="Arial"/>
          <w:sz w:val="24"/>
          <w:szCs w:val="24"/>
        </w:rPr>
        <w:t>These</w:t>
      </w:r>
      <w:r>
        <w:rPr>
          <w:rFonts w:ascii="Arial" w:hAnsi="Arial" w:cs="Arial"/>
          <w:sz w:val="24"/>
          <w:szCs w:val="24"/>
        </w:rPr>
        <w:t xml:space="preserve"> cuts were in significant areas like nutrition and independent living.  However, Governor Sandoval has been planning for this and set aside some money from the Tobacco Settlement </w:t>
      </w:r>
      <w:r w:rsidR="0078160E">
        <w:rPr>
          <w:rFonts w:ascii="Arial" w:hAnsi="Arial" w:cs="Arial"/>
          <w:sz w:val="24"/>
          <w:szCs w:val="24"/>
        </w:rPr>
        <w:t xml:space="preserve">Fund </w:t>
      </w:r>
      <w:r>
        <w:rPr>
          <w:rFonts w:ascii="Arial" w:hAnsi="Arial" w:cs="Arial"/>
          <w:sz w:val="24"/>
          <w:szCs w:val="24"/>
        </w:rPr>
        <w:t>to supplement</w:t>
      </w:r>
      <w:r w:rsidR="00AE162C">
        <w:rPr>
          <w:rFonts w:ascii="Arial" w:hAnsi="Arial" w:cs="Arial"/>
          <w:sz w:val="24"/>
          <w:szCs w:val="24"/>
        </w:rPr>
        <w:t xml:space="preserve"> them</w:t>
      </w:r>
      <w:r>
        <w:rPr>
          <w:rFonts w:ascii="Arial" w:hAnsi="Arial" w:cs="Arial"/>
          <w:sz w:val="24"/>
          <w:szCs w:val="24"/>
        </w:rPr>
        <w:t xml:space="preserve">.  It’s not what ADSD would like, but better than originally anticipated.  </w:t>
      </w:r>
    </w:p>
    <w:p w:rsidR="001E2C82" w:rsidRPr="007E5A82" w:rsidRDefault="001E2C82" w:rsidP="001E2C82">
      <w:pPr>
        <w:ind w:left="1800"/>
        <w:rPr>
          <w:rFonts w:ascii="Arial" w:hAnsi="Arial" w:cs="Arial"/>
          <w:sz w:val="24"/>
          <w:szCs w:val="24"/>
        </w:rPr>
      </w:pPr>
    </w:p>
    <w:p w:rsidR="002D48D3" w:rsidRDefault="008B0B94" w:rsidP="00CD7649">
      <w:pPr>
        <w:pStyle w:val="ListParagraph"/>
        <w:numPr>
          <w:ilvl w:val="0"/>
          <w:numId w:val="9"/>
        </w:numPr>
        <w:ind w:left="1800"/>
        <w:rPr>
          <w:rFonts w:ascii="Arial" w:hAnsi="Arial" w:cs="Arial"/>
          <w:sz w:val="24"/>
          <w:szCs w:val="24"/>
        </w:rPr>
      </w:pPr>
      <w:r>
        <w:rPr>
          <w:rFonts w:ascii="Arial" w:hAnsi="Arial" w:cs="Arial"/>
          <w:sz w:val="24"/>
          <w:szCs w:val="24"/>
        </w:rPr>
        <w:t>Fact Sheet U</w:t>
      </w:r>
      <w:r w:rsidR="002D48D3">
        <w:rPr>
          <w:rFonts w:ascii="Arial" w:hAnsi="Arial" w:cs="Arial"/>
          <w:sz w:val="24"/>
          <w:szCs w:val="24"/>
        </w:rPr>
        <w:t xml:space="preserve">pdates </w:t>
      </w:r>
    </w:p>
    <w:p w:rsidR="00D60C91" w:rsidRDefault="00D60C91" w:rsidP="00D60C91">
      <w:pPr>
        <w:rPr>
          <w:rFonts w:ascii="Arial" w:hAnsi="Arial" w:cs="Arial"/>
          <w:sz w:val="24"/>
          <w:szCs w:val="24"/>
        </w:rPr>
      </w:pPr>
    </w:p>
    <w:p w:rsidR="00D60C91" w:rsidRDefault="00D60C91" w:rsidP="00D60C91">
      <w:pPr>
        <w:ind w:left="1800"/>
        <w:rPr>
          <w:rFonts w:ascii="Arial" w:hAnsi="Arial" w:cs="Arial"/>
          <w:sz w:val="24"/>
          <w:szCs w:val="24"/>
        </w:rPr>
      </w:pPr>
      <w:r>
        <w:rPr>
          <w:rFonts w:ascii="Arial" w:hAnsi="Arial" w:cs="Arial"/>
          <w:sz w:val="24"/>
          <w:szCs w:val="24"/>
        </w:rPr>
        <w:t>Ms. Gruner informed the Commission that fact sheets have been written for each program offered at ADSD that includes what they do, who qualifies and what to expect.  Some white papers have also been written on areas where there may be some concern.</w:t>
      </w:r>
    </w:p>
    <w:p w:rsidR="00D60C91" w:rsidRDefault="00D60C91" w:rsidP="00D60C91">
      <w:pPr>
        <w:ind w:left="1800"/>
        <w:rPr>
          <w:rFonts w:ascii="Arial" w:hAnsi="Arial" w:cs="Arial"/>
          <w:sz w:val="24"/>
          <w:szCs w:val="24"/>
        </w:rPr>
      </w:pPr>
    </w:p>
    <w:p w:rsidR="00D60C91" w:rsidRDefault="0078160E" w:rsidP="00D60C91">
      <w:pPr>
        <w:ind w:left="1800"/>
        <w:rPr>
          <w:rFonts w:ascii="Arial" w:hAnsi="Arial" w:cs="Arial"/>
          <w:sz w:val="24"/>
          <w:szCs w:val="24"/>
        </w:rPr>
      </w:pPr>
      <w:r>
        <w:rPr>
          <w:rFonts w:ascii="Arial" w:hAnsi="Arial" w:cs="Arial"/>
          <w:sz w:val="24"/>
          <w:szCs w:val="24"/>
        </w:rPr>
        <w:t xml:space="preserve">Ms. Gruner said </w:t>
      </w:r>
      <w:r w:rsidR="00D60C91">
        <w:rPr>
          <w:rFonts w:ascii="Arial" w:hAnsi="Arial" w:cs="Arial"/>
          <w:sz w:val="24"/>
          <w:szCs w:val="24"/>
        </w:rPr>
        <w:t xml:space="preserve">Senior Rx/Disability </w:t>
      </w:r>
      <w:r w:rsidR="00E8167C">
        <w:rPr>
          <w:rFonts w:ascii="Arial" w:hAnsi="Arial" w:cs="Arial"/>
          <w:sz w:val="24"/>
          <w:szCs w:val="24"/>
        </w:rPr>
        <w:t xml:space="preserve">Rx </w:t>
      </w:r>
      <w:r>
        <w:rPr>
          <w:rFonts w:ascii="Arial" w:hAnsi="Arial" w:cs="Arial"/>
          <w:sz w:val="24"/>
          <w:szCs w:val="24"/>
        </w:rPr>
        <w:t xml:space="preserve">unit had </w:t>
      </w:r>
      <w:r w:rsidR="00E8167C">
        <w:rPr>
          <w:rFonts w:ascii="Arial" w:hAnsi="Arial" w:cs="Arial"/>
          <w:sz w:val="24"/>
          <w:szCs w:val="24"/>
        </w:rPr>
        <w:t>recently rolled out a pilot Dental P</w:t>
      </w:r>
      <w:r w:rsidR="00D60C91">
        <w:rPr>
          <w:rFonts w:ascii="Arial" w:hAnsi="Arial" w:cs="Arial"/>
          <w:sz w:val="24"/>
          <w:szCs w:val="24"/>
        </w:rPr>
        <w:t>rogram.  T</w:t>
      </w:r>
      <w:r w:rsidR="00363C67">
        <w:rPr>
          <w:rFonts w:ascii="Arial" w:hAnsi="Arial" w:cs="Arial"/>
          <w:sz w:val="24"/>
          <w:szCs w:val="24"/>
        </w:rPr>
        <w:t xml:space="preserve">he program was </w:t>
      </w:r>
      <w:r w:rsidR="00D60C91">
        <w:rPr>
          <w:rFonts w:ascii="Arial" w:hAnsi="Arial" w:cs="Arial"/>
          <w:sz w:val="24"/>
          <w:szCs w:val="24"/>
        </w:rPr>
        <w:t xml:space="preserve">made possible </w:t>
      </w:r>
      <w:r w:rsidR="00363C67">
        <w:rPr>
          <w:rFonts w:ascii="Arial" w:hAnsi="Arial" w:cs="Arial"/>
          <w:sz w:val="24"/>
          <w:szCs w:val="24"/>
        </w:rPr>
        <w:t xml:space="preserve">through saving </w:t>
      </w:r>
      <w:r w:rsidR="00D60C91">
        <w:rPr>
          <w:rFonts w:ascii="Arial" w:hAnsi="Arial" w:cs="Arial"/>
          <w:sz w:val="24"/>
          <w:szCs w:val="24"/>
        </w:rPr>
        <w:t>from some drugs going generic and reb</w:t>
      </w:r>
      <w:r w:rsidR="00363C67">
        <w:rPr>
          <w:rFonts w:ascii="Arial" w:hAnsi="Arial" w:cs="Arial"/>
          <w:sz w:val="24"/>
          <w:szCs w:val="24"/>
        </w:rPr>
        <w:t xml:space="preserve">ates from medication programs. </w:t>
      </w:r>
      <w:r w:rsidR="00D60C91">
        <w:rPr>
          <w:rFonts w:ascii="Arial" w:hAnsi="Arial" w:cs="Arial"/>
          <w:sz w:val="24"/>
          <w:szCs w:val="24"/>
        </w:rPr>
        <w:t>The program is similar to a HMO and currently is at the ma</w:t>
      </w:r>
      <w:r w:rsidR="00363C67">
        <w:rPr>
          <w:rFonts w:ascii="Arial" w:hAnsi="Arial" w:cs="Arial"/>
          <w:sz w:val="24"/>
          <w:szCs w:val="24"/>
        </w:rPr>
        <w:t>ximum enrollment with 800 recipients</w:t>
      </w:r>
      <w:r w:rsidR="00D60C91">
        <w:rPr>
          <w:rFonts w:ascii="Arial" w:hAnsi="Arial" w:cs="Arial"/>
          <w:sz w:val="24"/>
          <w:szCs w:val="24"/>
        </w:rPr>
        <w:t>, with over 300 on the wait</w:t>
      </w:r>
      <w:r w:rsidR="00363C67">
        <w:rPr>
          <w:rFonts w:ascii="Arial" w:hAnsi="Arial" w:cs="Arial"/>
          <w:sz w:val="24"/>
          <w:szCs w:val="24"/>
        </w:rPr>
        <w:t xml:space="preserve">ing list.  Once </w:t>
      </w:r>
      <w:r w:rsidR="00D60C91">
        <w:rPr>
          <w:rFonts w:ascii="Arial" w:hAnsi="Arial" w:cs="Arial"/>
          <w:sz w:val="24"/>
          <w:szCs w:val="24"/>
        </w:rPr>
        <w:t xml:space="preserve">dental </w:t>
      </w:r>
      <w:r w:rsidR="00363C67">
        <w:rPr>
          <w:rFonts w:ascii="Arial" w:hAnsi="Arial" w:cs="Arial"/>
          <w:sz w:val="24"/>
          <w:szCs w:val="24"/>
        </w:rPr>
        <w:t xml:space="preserve">services are accessed, staff will determine </w:t>
      </w:r>
      <w:r w:rsidR="00D60C91">
        <w:rPr>
          <w:rFonts w:ascii="Arial" w:hAnsi="Arial" w:cs="Arial"/>
          <w:sz w:val="24"/>
          <w:szCs w:val="24"/>
        </w:rPr>
        <w:t xml:space="preserve">how many more can be added.  If </w:t>
      </w:r>
      <w:r w:rsidR="00363C67">
        <w:rPr>
          <w:rFonts w:ascii="Arial" w:hAnsi="Arial" w:cs="Arial"/>
          <w:sz w:val="24"/>
          <w:szCs w:val="24"/>
        </w:rPr>
        <w:t>the services is used to the maximum the enrollment may stay</w:t>
      </w:r>
      <w:r w:rsidR="00D60C91">
        <w:rPr>
          <w:rFonts w:ascii="Arial" w:hAnsi="Arial" w:cs="Arial"/>
          <w:sz w:val="24"/>
          <w:szCs w:val="24"/>
        </w:rPr>
        <w:t xml:space="preserve"> at 800.  It’s hoped that ADSD can enroll up to 1,100 people on the</w:t>
      </w:r>
      <w:r w:rsidR="00196B24">
        <w:rPr>
          <w:rFonts w:ascii="Arial" w:hAnsi="Arial" w:cs="Arial"/>
          <w:sz w:val="24"/>
          <w:szCs w:val="24"/>
        </w:rPr>
        <w:t xml:space="preserve"> program.  Being a member of</w:t>
      </w:r>
      <w:r w:rsidR="00D60C91">
        <w:rPr>
          <w:rFonts w:ascii="Arial" w:hAnsi="Arial" w:cs="Arial"/>
          <w:sz w:val="24"/>
          <w:szCs w:val="24"/>
        </w:rPr>
        <w:t xml:space="preserve"> </w:t>
      </w:r>
      <w:r w:rsidR="00196B24">
        <w:rPr>
          <w:rFonts w:ascii="Arial" w:hAnsi="Arial" w:cs="Arial"/>
          <w:sz w:val="24"/>
          <w:szCs w:val="24"/>
        </w:rPr>
        <w:t xml:space="preserve">Senior Rx/Disability Rx </w:t>
      </w:r>
      <w:r w:rsidR="00363C67">
        <w:rPr>
          <w:rFonts w:ascii="Arial" w:hAnsi="Arial" w:cs="Arial"/>
          <w:sz w:val="24"/>
          <w:szCs w:val="24"/>
        </w:rPr>
        <w:t>makes a person</w:t>
      </w:r>
      <w:r w:rsidR="00E8167C">
        <w:rPr>
          <w:rFonts w:ascii="Arial" w:hAnsi="Arial" w:cs="Arial"/>
          <w:sz w:val="24"/>
          <w:szCs w:val="24"/>
        </w:rPr>
        <w:t xml:space="preserve"> eligible for the Dental Program.  </w:t>
      </w:r>
      <w:r w:rsidR="00D60C91">
        <w:rPr>
          <w:rFonts w:ascii="Arial" w:hAnsi="Arial" w:cs="Arial"/>
          <w:sz w:val="24"/>
          <w:szCs w:val="24"/>
        </w:rPr>
        <w:t xml:space="preserve">Ms. Waits asked what </w:t>
      </w:r>
      <w:proofErr w:type="gramStart"/>
      <w:r w:rsidR="00363C67">
        <w:rPr>
          <w:rFonts w:ascii="Arial" w:hAnsi="Arial" w:cs="Arial"/>
          <w:sz w:val="24"/>
          <w:szCs w:val="24"/>
        </w:rPr>
        <w:t>happens</w:t>
      </w:r>
      <w:proofErr w:type="gramEnd"/>
      <w:r w:rsidR="00D60C91">
        <w:rPr>
          <w:rFonts w:ascii="Arial" w:hAnsi="Arial" w:cs="Arial"/>
          <w:sz w:val="24"/>
          <w:szCs w:val="24"/>
        </w:rPr>
        <w:t xml:space="preserve"> if someone doe</w:t>
      </w:r>
      <w:r w:rsidR="00E8167C">
        <w:rPr>
          <w:rFonts w:ascii="Arial" w:hAnsi="Arial" w:cs="Arial"/>
          <w:sz w:val="24"/>
          <w:szCs w:val="24"/>
        </w:rPr>
        <w:t>s</w:t>
      </w:r>
      <w:r w:rsidR="00D60C91">
        <w:rPr>
          <w:rFonts w:ascii="Arial" w:hAnsi="Arial" w:cs="Arial"/>
          <w:sz w:val="24"/>
          <w:szCs w:val="24"/>
        </w:rPr>
        <w:t xml:space="preserve">n’t live near a dentist on the approved provider list.  Julie Kotchevar, Chief of Disability Services, </w:t>
      </w:r>
      <w:r w:rsidR="00363C67">
        <w:rPr>
          <w:rFonts w:ascii="Arial" w:hAnsi="Arial" w:cs="Arial"/>
          <w:sz w:val="24"/>
          <w:szCs w:val="24"/>
        </w:rPr>
        <w:t>told the commission that any licensed</w:t>
      </w:r>
      <w:r w:rsidR="00D60C91">
        <w:rPr>
          <w:rFonts w:ascii="Arial" w:hAnsi="Arial" w:cs="Arial"/>
          <w:sz w:val="24"/>
          <w:szCs w:val="24"/>
        </w:rPr>
        <w:t xml:space="preserve"> dentist can be used, but there is preferred pricing if you go to a provider who is part of the plan.  Ms. Gruner added that this fills a big gap in care especially for seniors.</w:t>
      </w:r>
    </w:p>
    <w:p w:rsidR="00D60C91" w:rsidRPr="00D60C91" w:rsidRDefault="00D60C91" w:rsidP="00D60C91">
      <w:pPr>
        <w:ind w:left="1800"/>
        <w:rPr>
          <w:rFonts w:ascii="Arial" w:hAnsi="Arial" w:cs="Arial"/>
          <w:sz w:val="24"/>
          <w:szCs w:val="24"/>
        </w:rPr>
      </w:pPr>
    </w:p>
    <w:p w:rsidR="0085207C" w:rsidRDefault="0084423D" w:rsidP="00CD7649">
      <w:pPr>
        <w:pStyle w:val="ListParagraph"/>
        <w:numPr>
          <w:ilvl w:val="0"/>
          <w:numId w:val="9"/>
        </w:numPr>
        <w:ind w:left="1800"/>
        <w:rPr>
          <w:rFonts w:ascii="Arial" w:hAnsi="Arial" w:cs="Arial"/>
          <w:sz w:val="24"/>
          <w:szCs w:val="24"/>
        </w:rPr>
      </w:pPr>
      <w:r>
        <w:rPr>
          <w:rFonts w:ascii="Arial" w:hAnsi="Arial" w:cs="Arial"/>
          <w:sz w:val="24"/>
          <w:szCs w:val="24"/>
        </w:rPr>
        <w:t>Future Meeting D</w:t>
      </w:r>
      <w:r w:rsidR="0085207C">
        <w:rPr>
          <w:rFonts w:ascii="Arial" w:hAnsi="Arial" w:cs="Arial"/>
          <w:sz w:val="24"/>
          <w:szCs w:val="24"/>
        </w:rPr>
        <w:t>ates</w:t>
      </w:r>
    </w:p>
    <w:p w:rsidR="00E8167C" w:rsidRDefault="00E8167C" w:rsidP="00E8167C">
      <w:pPr>
        <w:rPr>
          <w:rFonts w:ascii="Arial" w:hAnsi="Arial" w:cs="Arial"/>
          <w:sz w:val="24"/>
          <w:szCs w:val="24"/>
        </w:rPr>
      </w:pPr>
    </w:p>
    <w:p w:rsidR="008B0B94" w:rsidRPr="00E8167C" w:rsidRDefault="00E8167C" w:rsidP="00E8167C">
      <w:pPr>
        <w:ind w:left="1800"/>
        <w:rPr>
          <w:rFonts w:ascii="Arial" w:hAnsi="Arial" w:cs="Arial"/>
          <w:sz w:val="24"/>
          <w:szCs w:val="24"/>
        </w:rPr>
      </w:pPr>
      <w:r>
        <w:rPr>
          <w:rFonts w:ascii="Arial" w:hAnsi="Arial" w:cs="Arial"/>
          <w:sz w:val="24"/>
          <w:szCs w:val="24"/>
        </w:rPr>
        <w:t xml:space="preserve">Ms. Gruner said the next meeting is scheduled for June and will be a face-to-face meeting in Las Vegas.  The September meeting will be </w:t>
      </w:r>
      <w:r w:rsidR="001C115A">
        <w:rPr>
          <w:rFonts w:ascii="Arial" w:hAnsi="Arial" w:cs="Arial"/>
          <w:sz w:val="24"/>
          <w:szCs w:val="24"/>
        </w:rPr>
        <w:t xml:space="preserve">a </w:t>
      </w:r>
      <w:r>
        <w:rPr>
          <w:rFonts w:ascii="Arial" w:hAnsi="Arial" w:cs="Arial"/>
          <w:sz w:val="24"/>
          <w:szCs w:val="24"/>
        </w:rPr>
        <w:t>video</w:t>
      </w:r>
      <w:r w:rsidR="001C115A">
        <w:rPr>
          <w:rFonts w:ascii="Arial" w:hAnsi="Arial" w:cs="Arial"/>
          <w:sz w:val="24"/>
          <w:szCs w:val="24"/>
        </w:rPr>
        <w:t>conference</w:t>
      </w:r>
      <w:r>
        <w:rPr>
          <w:rFonts w:ascii="Arial" w:hAnsi="Arial" w:cs="Arial"/>
          <w:sz w:val="24"/>
          <w:szCs w:val="24"/>
        </w:rPr>
        <w:t xml:space="preserve">, and the December meeting will be face-to-face in Carson City.  Dates will be scheduled </w:t>
      </w:r>
      <w:r w:rsidR="00FA55F1">
        <w:rPr>
          <w:rFonts w:ascii="Arial" w:hAnsi="Arial" w:cs="Arial"/>
          <w:sz w:val="24"/>
          <w:szCs w:val="24"/>
        </w:rPr>
        <w:t>after polling members.</w:t>
      </w:r>
    </w:p>
    <w:p w:rsidR="00E8167C" w:rsidRPr="0077103A" w:rsidRDefault="00E8167C" w:rsidP="00CD7649">
      <w:pPr>
        <w:rPr>
          <w:rFonts w:ascii="Arial" w:hAnsi="Arial" w:cs="Arial"/>
          <w:sz w:val="24"/>
          <w:szCs w:val="24"/>
          <w:u w:val="single"/>
        </w:rPr>
      </w:pPr>
    </w:p>
    <w:p w:rsidR="0077103A" w:rsidRPr="0077103A" w:rsidRDefault="0077103A" w:rsidP="00CD7649">
      <w:pPr>
        <w:numPr>
          <w:ilvl w:val="0"/>
          <w:numId w:val="5"/>
        </w:numPr>
        <w:rPr>
          <w:rFonts w:ascii="Arial" w:hAnsi="Arial" w:cs="Arial"/>
          <w:sz w:val="24"/>
          <w:szCs w:val="24"/>
        </w:rPr>
      </w:pPr>
      <w:r w:rsidRPr="0077103A">
        <w:rPr>
          <w:rFonts w:ascii="Arial" w:hAnsi="Arial" w:cs="Arial"/>
          <w:sz w:val="24"/>
          <w:szCs w:val="24"/>
        </w:rPr>
        <w:t xml:space="preserve">Report from the Legislative Subcommittee </w:t>
      </w:r>
    </w:p>
    <w:p w:rsidR="0077103A" w:rsidRDefault="0077103A" w:rsidP="00CD7649">
      <w:pPr>
        <w:ind w:left="2160"/>
        <w:rPr>
          <w:rFonts w:ascii="Arial" w:hAnsi="Arial" w:cs="Arial"/>
          <w:sz w:val="24"/>
          <w:szCs w:val="24"/>
        </w:rPr>
      </w:pPr>
      <w:r w:rsidRPr="0077103A">
        <w:rPr>
          <w:rFonts w:ascii="Arial" w:hAnsi="Arial" w:cs="Arial"/>
          <w:sz w:val="24"/>
          <w:szCs w:val="24"/>
        </w:rPr>
        <w:t>Jeff Klein, Chairperson</w:t>
      </w:r>
    </w:p>
    <w:p w:rsidR="0087342E" w:rsidRDefault="0087342E" w:rsidP="00CD7649">
      <w:pPr>
        <w:ind w:left="2160"/>
        <w:rPr>
          <w:rFonts w:ascii="Arial" w:hAnsi="Arial" w:cs="Arial"/>
          <w:sz w:val="24"/>
          <w:szCs w:val="24"/>
        </w:rPr>
      </w:pPr>
    </w:p>
    <w:p w:rsidR="0087342E" w:rsidRPr="0077103A" w:rsidRDefault="0087342E" w:rsidP="0087342E">
      <w:pPr>
        <w:ind w:left="2160" w:hanging="1440"/>
        <w:rPr>
          <w:rFonts w:ascii="Arial" w:hAnsi="Arial" w:cs="Arial"/>
          <w:sz w:val="24"/>
          <w:szCs w:val="24"/>
          <w:u w:val="single"/>
        </w:rPr>
      </w:pPr>
      <w:r>
        <w:rPr>
          <w:rFonts w:ascii="Arial" w:hAnsi="Arial" w:cs="Arial"/>
          <w:sz w:val="24"/>
          <w:szCs w:val="24"/>
        </w:rPr>
        <w:t>There was no report.</w:t>
      </w:r>
    </w:p>
    <w:p w:rsidR="0077103A" w:rsidRPr="0077103A" w:rsidRDefault="0077103A" w:rsidP="00CD7649">
      <w:pPr>
        <w:rPr>
          <w:rFonts w:ascii="Arial" w:hAnsi="Arial" w:cs="Arial"/>
          <w:sz w:val="24"/>
          <w:szCs w:val="24"/>
          <w:u w:val="single"/>
        </w:rPr>
      </w:pPr>
    </w:p>
    <w:p w:rsidR="0077103A" w:rsidRDefault="00795336" w:rsidP="00CD7649">
      <w:pPr>
        <w:numPr>
          <w:ilvl w:val="0"/>
          <w:numId w:val="5"/>
        </w:numPr>
        <w:rPr>
          <w:rFonts w:ascii="Arial" w:hAnsi="Arial" w:cs="Arial"/>
          <w:sz w:val="24"/>
          <w:szCs w:val="24"/>
        </w:rPr>
      </w:pPr>
      <w:r>
        <w:rPr>
          <w:rFonts w:ascii="Arial" w:hAnsi="Arial" w:cs="Arial"/>
          <w:sz w:val="24"/>
          <w:szCs w:val="24"/>
        </w:rPr>
        <w:t xml:space="preserve">Report </w:t>
      </w:r>
      <w:r w:rsidR="0077103A">
        <w:rPr>
          <w:rFonts w:ascii="Arial" w:hAnsi="Arial" w:cs="Arial"/>
          <w:sz w:val="24"/>
          <w:szCs w:val="24"/>
        </w:rPr>
        <w:t>from the Senior Services Strategic Plan Accountability (SPAC) Subcommittee</w:t>
      </w:r>
      <w:r w:rsidR="007430D2">
        <w:rPr>
          <w:rFonts w:ascii="Arial" w:hAnsi="Arial" w:cs="Arial"/>
          <w:sz w:val="24"/>
          <w:szCs w:val="24"/>
        </w:rPr>
        <w:t xml:space="preserve"> </w:t>
      </w:r>
      <w:r w:rsidR="0058698D">
        <w:rPr>
          <w:rFonts w:ascii="Arial" w:hAnsi="Arial" w:cs="Arial"/>
          <w:sz w:val="24"/>
          <w:szCs w:val="24"/>
        </w:rPr>
        <w:t>(s</w:t>
      </w:r>
      <w:r w:rsidR="00E8167C">
        <w:rPr>
          <w:rFonts w:ascii="Arial" w:hAnsi="Arial" w:cs="Arial"/>
          <w:sz w:val="24"/>
          <w:szCs w:val="24"/>
        </w:rPr>
        <w:t>ee Attachment A)</w:t>
      </w:r>
    </w:p>
    <w:p w:rsidR="0077103A" w:rsidRDefault="00C87B50" w:rsidP="00CD7649">
      <w:pPr>
        <w:ind w:left="2160"/>
        <w:rPr>
          <w:rFonts w:ascii="Arial" w:hAnsi="Arial" w:cs="Arial"/>
          <w:sz w:val="24"/>
          <w:szCs w:val="24"/>
        </w:rPr>
      </w:pPr>
      <w:r>
        <w:rPr>
          <w:rFonts w:ascii="Arial" w:hAnsi="Arial" w:cs="Arial"/>
          <w:sz w:val="24"/>
          <w:szCs w:val="24"/>
        </w:rPr>
        <w:t>Connie McMullen</w:t>
      </w:r>
      <w:r w:rsidR="00245D54">
        <w:rPr>
          <w:rFonts w:ascii="Arial" w:hAnsi="Arial" w:cs="Arial"/>
          <w:sz w:val="24"/>
          <w:szCs w:val="24"/>
        </w:rPr>
        <w:t xml:space="preserve">, Subcommittee </w:t>
      </w:r>
      <w:r>
        <w:rPr>
          <w:rFonts w:ascii="Arial" w:hAnsi="Arial" w:cs="Arial"/>
          <w:sz w:val="24"/>
          <w:szCs w:val="24"/>
        </w:rPr>
        <w:t>Chair</w:t>
      </w:r>
    </w:p>
    <w:p w:rsidR="0077103A" w:rsidRDefault="0077103A" w:rsidP="00CD7649">
      <w:pPr>
        <w:ind w:left="2160"/>
        <w:rPr>
          <w:rFonts w:ascii="Arial" w:hAnsi="Arial" w:cs="Arial"/>
          <w:sz w:val="24"/>
          <w:szCs w:val="24"/>
        </w:rPr>
      </w:pPr>
    </w:p>
    <w:p w:rsidR="009151DE" w:rsidRDefault="00E8167C" w:rsidP="009151DE">
      <w:pPr>
        <w:ind w:left="720"/>
        <w:rPr>
          <w:rFonts w:ascii="Arial" w:hAnsi="Arial" w:cs="Arial"/>
          <w:sz w:val="24"/>
          <w:szCs w:val="24"/>
        </w:rPr>
      </w:pPr>
      <w:r>
        <w:rPr>
          <w:rFonts w:ascii="Arial" w:hAnsi="Arial" w:cs="Arial"/>
          <w:sz w:val="24"/>
          <w:szCs w:val="24"/>
        </w:rPr>
        <w:t>Ms. McMullen said the Subcommittee is m</w:t>
      </w:r>
      <w:r w:rsidR="00B05DDC">
        <w:rPr>
          <w:rFonts w:ascii="Arial" w:hAnsi="Arial" w:cs="Arial"/>
          <w:sz w:val="24"/>
          <w:szCs w:val="24"/>
        </w:rPr>
        <w:t>onitoring the ADSD Integration P</w:t>
      </w:r>
      <w:r>
        <w:rPr>
          <w:rFonts w:ascii="Arial" w:hAnsi="Arial" w:cs="Arial"/>
          <w:sz w:val="24"/>
          <w:szCs w:val="24"/>
        </w:rPr>
        <w:t>lan and a number of Bills.  The Bills they are supporting are:  SB70 which addressed caregiver discrimination; AB80, the Alzheimer’s Task Force; SB86, addressing funding for persons under 60 years old suffering from Alzheimer’s or other dementia; AD229, which would make attorneys and clergy mandatory reporters of suspected elder abuse; SB78 regarding guardianship issues.</w:t>
      </w:r>
      <w:r w:rsidR="00704889">
        <w:rPr>
          <w:rFonts w:ascii="Arial" w:hAnsi="Arial" w:cs="Arial"/>
          <w:sz w:val="24"/>
          <w:szCs w:val="24"/>
        </w:rPr>
        <w:t xml:space="preserve"> </w:t>
      </w:r>
      <w:r>
        <w:rPr>
          <w:rFonts w:ascii="Arial" w:hAnsi="Arial" w:cs="Arial"/>
          <w:sz w:val="24"/>
          <w:szCs w:val="24"/>
        </w:rPr>
        <w:t>Ms. McMullen asked if the Commission could vote on allowing herself and other members of SPAC to advocate on behalf of the COA at the Legislature on these Bills.  Members of the Commission voiced their support, but it is not an action item</w:t>
      </w:r>
      <w:r w:rsidR="00363C67">
        <w:rPr>
          <w:rFonts w:ascii="Arial" w:hAnsi="Arial" w:cs="Arial"/>
          <w:sz w:val="24"/>
          <w:szCs w:val="24"/>
        </w:rPr>
        <w:t xml:space="preserve"> so no vote was taken</w:t>
      </w:r>
      <w:r w:rsidR="00FA55F1">
        <w:rPr>
          <w:rFonts w:ascii="Arial" w:hAnsi="Arial" w:cs="Arial"/>
          <w:sz w:val="24"/>
          <w:szCs w:val="24"/>
        </w:rPr>
        <w:t>.</w:t>
      </w:r>
      <w:r w:rsidR="00363C67">
        <w:rPr>
          <w:rFonts w:ascii="Arial" w:hAnsi="Arial" w:cs="Arial"/>
          <w:sz w:val="24"/>
          <w:szCs w:val="24"/>
        </w:rPr>
        <w:t xml:space="preserve"> </w:t>
      </w:r>
      <w:r w:rsidR="00FA55F1">
        <w:rPr>
          <w:rFonts w:ascii="Arial" w:hAnsi="Arial" w:cs="Arial"/>
          <w:sz w:val="24"/>
          <w:szCs w:val="24"/>
        </w:rPr>
        <w:t>Ms. McMullen mentioned the white paper</w:t>
      </w:r>
      <w:r w:rsidR="009151DE">
        <w:rPr>
          <w:rFonts w:ascii="Arial" w:hAnsi="Arial" w:cs="Arial"/>
          <w:sz w:val="24"/>
          <w:szCs w:val="24"/>
        </w:rPr>
        <w:t xml:space="preserve">s SPAC put together on Health Outcomes and Self Directed Care, Housing and </w:t>
      </w:r>
      <w:r w:rsidR="00FA55F1">
        <w:rPr>
          <w:rFonts w:ascii="Arial" w:hAnsi="Arial" w:cs="Arial"/>
          <w:sz w:val="24"/>
          <w:szCs w:val="24"/>
        </w:rPr>
        <w:t>Home and Community Based Care</w:t>
      </w:r>
      <w:r w:rsidR="009151DE">
        <w:rPr>
          <w:rFonts w:ascii="Arial" w:hAnsi="Arial" w:cs="Arial"/>
          <w:sz w:val="24"/>
          <w:szCs w:val="24"/>
        </w:rPr>
        <w:t>,</w:t>
      </w:r>
      <w:r w:rsidR="00FA55F1">
        <w:rPr>
          <w:rFonts w:ascii="Arial" w:hAnsi="Arial" w:cs="Arial"/>
          <w:sz w:val="24"/>
          <w:szCs w:val="24"/>
        </w:rPr>
        <w:t xml:space="preserve"> and Transportation</w:t>
      </w:r>
      <w:r w:rsidR="0058698D">
        <w:rPr>
          <w:rFonts w:ascii="Arial" w:hAnsi="Arial" w:cs="Arial"/>
          <w:sz w:val="24"/>
          <w:szCs w:val="24"/>
        </w:rPr>
        <w:t xml:space="preserve"> (see Attachment B)</w:t>
      </w:r>
      <w:r w:rsidR="00FA55F1">
        <w:rPr>
          <w:rFonts w:ascii="Arial" w:hAnsi="Arial" w:cs="Arial"/>
          <w:sz w:val="24"/>
          <w:szCs w:val="24"/>
        </w:rPr>
        <w:t xml:space="preserve">.  Ms. McMullen wanted the COA to vote on </w:t>
      </w:r>
      <w:r w:rsidR="009151DE">
        <w:rPr>
          <w:rFonts w:ascii="Arial" w:hAnsi="Arial" w:cs="Arial"/>
          <w:sz w:val="24"/>
          <w:szCs w:val="24"/>
        </w:rPr>
        <w:t xml:space="preserve">supporting these as well, but </w:t>
      </w:r>
      <w:r w:rsidR="00363C67">
        <w:rPr>
          <w:rFonts w:ascii="Arial" w:hAnsi="Arial" w:cs="Arial"/>
          <w:sz w:val="24"/>
          <w:szCs w:val="24"/>
        </w:rPr>
        <w:t xml:space="preserve">since this was not an action item, no vote could be taken. </w:t>
      </w:r>
      <w:r w:rsidR="0058698D">
        <w:rPr>
          <w:rFonts w:ascii="Arial" w:hAnsi="Arial" w:cs="Arial"/>
          <w:sz w:val="24"/>
          <w:szCs w:val="24"/>
        </w:rPr>
        <w:t xml:space="preserve">Ms. Gruner said items relating to the Legislative Session should be put on the agenda for the December COA meetings.  </w:t>
      </w:r>
      <w:r w:rsidR="009151DE">
        <w:rPr>
          <w:rFonts w:ascii="Arial" w:hAnsi="Arial" w:cs="Arial"/>
          <w:sz w:val="24"/>
          <w:szCs w:val="24"/>
        </w:rPr>
        <w:t>Ms. Gruner suggested scheduling another teleconference meeting o</w:t>
      </w:r>
      <w:r w:rsidR="00363C67">
        <w:rPr>
          <w:rFonts w:ascii="Arial" w:hAnsi="Arial" w:cs="Arial"/>
          <w:sz w:val="24"/>
          <w:szCs w:val="24"/>
        </w:rPr>
        <w:t xml:space="preserve">n March 28 to vote on these two items for SPAC. </w:t>
      </w:r>
      <w:r w:rsidR="009151DE">
        <w:rPr>
          <w:rFonts w:ascii="Arial" w:hAnsi="Arial" w:cs="Arial"/>
          <w:sz w:val="24"/>
          <w:szCs w:val="24"/>
        </w:rPr>
        <w:t xml:space="preserve"> Mr. Martinez asked how many times the Commission is allowed to meet.  Ms. Luzzi said a minimum of four but there is no maximum.  A number of members expressed agreement with this and the teleconference was scheduled for 8:30 a.m. on Thursday, March 28, 2013.  </w:t>
      </w:r>
    </w:p>
    <w:p w:rsidR="00E8167C" w:rsidRDefault="00E8167C" w:rsidP="00E8167C">
      <w:pPr>
        <w:ind w:left="2160" w:hanging="1440"/>
        <w:rPr>
          <w:rFonts w:ascii="Arial" w:hAnsi="Arial" w:cs="Arial"/>
          <w:sz w:val="24"/>
          <w:szCs w:val="24"/>
        </w:rPr>
      </w:pPr>
      <w:r>
        <w:rPr>
          <w:rFonts w:ascii="Arial" w:hAnsi="Arial" w:cs="Arial"/>
          <w:sz w:val="24"/>
          <w:szCs w:val="24"/>
        </w:rPr>
        <w:tab/>
      </w:r>
    </w:p>
    <w:p w:rsidR="0077103A" w:rsidRDefault="0077103A" w:rsidP="00CD7649">
      <w:pPr>
        <w:numPr>
          <w:ilvl w:val="0"/>
          <w:numId w:val="5"/>
        </w:numPr>
        <w:rPr>
          <w:rFonts w:ascii="Arial" w:hAnsi="Arial" w:cs="Arial"/>
          <w:sz w:val="24"/>
          <w:szCs w:val="24"/>
        </w:rPr>
      </w:pPr>
      <w:r>
        <w:rPr>
          <w:rFonts w:ascii="Arial" w:hAnsi="Arial" w:cs="Arial"/>
          <w:sz w:val="24"/>
          <w:szCs w:val="24"/>
        </w:rPr>
        <w:t xml:space="preserve">Schedule Date of Next Meeting </w:t>
      </w:r>
      <w:r w:rsidR="000A1757">
        <w:rPr>
          <w:rFonts w:ascii="Arial" w:hAnsi="Arial" w:cs="Arial"/>
          <w:b/>
          <w:sz w:val="18"/>
          <w:szCs w:val="18"/>
          <w:u w:val="single"/>
        </w:rPr>
        <w:t>(For P</w:t>
      </w:r>
      <w:r w:rsidRPr="009A48B1">
        <w:rPr>
          <w:rFonts w:ascii="Arial" w:hAnsi="Arial" w:cs="Arial"/>
          <w:b/>
          <w:sz w:val="18"/>
          <w:szCs w:val="18"/>
          <w:u w:val="single"/>
        </w:rPr>
        <w:t xml:space="preserve">ossible </w:t>
      </w:r>
      <w:r w:rsidR="000A1757">
        <w:rPr>
          <w:rFonts w:ascii="Arial" w:hAnsi="Arial" w:cs="Arial"/>
          <w:b/>
          <w:sz w:val="18"/>
          <w:szCs w:val="18"/>
          <w:u w:val="single"/>
        </w:rPr>
        <w:t>A</w:t>
      </w:r>
      <w:r w:rsidRPr="009A48B1">
        <w:rPr>
          <w:rFonts w:ascii="Arial" w:hAnsi="Arial" w:cs="Arial"/>
          <w:b/>
          <w:sz w:val="18"/>
          <w:szCs w:val="18"/>
          <w:u w:val="single"/>
        </w:rPr>
        <w:t>ction)</w:t>
      </w:r>
    </w:p>
    <w:p w:rsidR="0077103A" w:rsidRDefault="00503135" w:rsidP="00CD7649">
      <w:pPr>
        <w:ind w:left="1440" w:firstLine="720"/>
        <w:rPr>
          <w:rFonts w:ascii="Arial" w:hAnsi="Arial" w:cs="Arial"/>
          <w:sz w:val="24"/>
          <w:szCs w:val="24"/>
        </w:rPr>
      </w:pPr>
      <w:r>
        <w:rPr>
          <w:rFonts w:ascii="Arial" w:hAnsi="Arial" w:cs="Arial"/>
          <w:sz w:val="24"/>
          <w:szCs w:val="24"/>
        </w:rPr>
        <w:t>Jane Gruner</w:t>
      </w:r>
      <w:r w:rsidR="00C87B50">
        <w:rPr>
          <w:rFonts w:ascii="Arial" w:hAnsi="Arial" w:cs="Arial"/>
          <w:sz w:val="24"/>
          <w:szCs w:val="24"/>
        </w:rPr>
        <w:t>, Administrator, ADSD</w:t>
      </w:r>
    </w:p>
    <w:p w:rsidR="0087342E" w:rsidRDefault="0087342E" w:rsidP="00CD7649">
      <w:pPr>
        <w:ind w:left="1440" w:firstLine="720"/>
        <w:rPr>
          <w:rFonts w:ascii="Arial" w:hAnsi="Arial" w:cs="Arial"/>
          <w:sz w:val="24"/>
          <w:szCs w:val="24"/>
        </w:rPr>
      </w:pPr>
    </w:p>
    <w:p w:rsidR="0087342E" w:rsidRDefault="0058698D" w:rsidP="0087342E">
      <w:pPr>
        <w:ind w:left="720"/>
        <w:rPr>
          <w:rFonts w:ascii="Arial" w:hAnsi="Arial" w:cs="Arial"/>
          <w:sz w:val="24"/>
          <w:szCs w:val="24"/>
        </w:rPr>
      </w:pPr>
      <w:r>
        <w:rPr>
          <w:rFonts w:ascii="Arial" w:hAnsi="Arial" w:cs="Arial"/>
          <w:sz w:val="24"/>
          <w:szCs w:val="24"/>
        </w:rPr>
        <w:t xml:space="preserve">With the next meeting being </w:t>
      </w:r>
      <w:r w:rsidR="009151DE">
        <w:rPr>
          <w:rFonts w:ascii="Arial" w:hAnsi="Arial" w:cs="Arial"/>
          <w:sz w:val="24"/>
          <w:szCs w:val="24"/>
        </w:rPr>
        <w:t xml:space="preserve">face-to-face in Las Vegas, Mayor Pro Tem Anthony noted the extreme heat in Las Vegas in summer </w:t>
      </w:r>
      <w:r w:rsidR="00B05DDC">
        <w:rPr>
          <w:rFonts w:ascii="Arial" w:hAnsi="Arial" w:cs="Arial"/>
          <w:sz w:val="24"/>
          <w:szCs w:val="24"/>
        </w:rPr>
        <w:t xml:space="preserve">and the cold in Carson City in December, </w:t>
      </w:r>
      <w:r w:rsidR="009151DE">
        <w:rPr>
          <w:rFonts w:ascii="Arial" w:hAnsi="Arial" w:cs="Arial"/>
          <w:sz w:val="24"/>
          <w:szCs w:val="24"/>
        </w:rPr>
        <w:t xml:space="preserve">and suggested the June meeting be in Carson City </w:t>
      </w:r>
      <w:r w:rsidR="00B05DDC">
        <w:rPr>
          <w:rFonts w:ascii="Arial" w:hAnsi="Arial" w:cs="Arial"/>
          <w:sz w:val="24"/>
          <w:szCs w:val="24"/>
        </w:rPr>
        <w:t>with the December meeting</w:t>
      </w:r>
      <w:r>
        <w:rPr>
          <w:rFonts w:ascii="Arial" w:hAnsi="Arial" w:cs="Arial"/>
          <w:sz w:val="24"/>
          <w:szCs w:val="24"/>
        </w:rPr>
        <w:t xml:space="preserve"> in Las Vegas.  That was </w:t>
      </w:r>
      <w:r w:rsidR="009151DE">
        <w:rPr>
          <w:rFonts w:ascii="Arial" w:hAnsi="Arial" w:cs="Arial"/>
          <w:sz w:val="24"/>
          <w:szCs w:val="24"/>
        </w:rPr>
        <w:t xml:space="preserve">accepted by the other members.  </w:t>
      </w:r>
      <w:r w:rsidR="0087342E">
        <w:rPr>
          <w:rFonts w:ascii="Arial" w:hAnsi="Arial" w:cs="Arial"/>
          <w:sz w:val="24"/>
          <w:szCs w:val="24"/>
        </w:rPr>
        <w:t xml:space="preserve">The next meeting will be in </w:t>
      </w:r>
      <w:r w:rsidR="009151DE">
        <w:rPr>
          <w:rFonts w:ascii="Arial" w:hAnsi="Arial" w:cs="Arial"/>
          <w:sz w:val="24"/>
          <w:szCs w:val="24"/>
        </w:rPr>
        <w:t xml:space="preserve">Carson City in </w:t>
      </w:r>
      <w:r>
        <w:rPr>
          <w:rFonts w:ascii="Arial" w:hAnsi="Arial" w:cs="Arial"/>
          <w:sz w:val="24"/>
          <w:szCs w:val="24"/>
        </w:rPr>
        <w:t xml:space="preserve">June. </w:t>
      </w:r>
      <w:r w:rsidR="0087342E">
        <w:rPr>
          <w:rFonts w:ascii="Arial" w:hAnsi="Arial" w:cs="Arial"/>
          <w:sz w:val="24"/>
          <w:szCs w:val="24"/>
        </w:rPr>
        <w:t xml:space="preserve"> Ms. Luzzi will survey</w:t>
      </w:r>
      <w:r w:rsidR="00704889">
        <w:rPr>
          <w:rFonts w:ascii="Arial" w:hAnsi="Arial" w:cs="Arial"/>
          <w:sz w:val="24"/>
          <w:szCs w:val="24"/>
        </w:rPr>
        <w:t xml:space="preserve"> commission members to</w:t>
      </w:r>
      <w:r w:rsidR="0087342E">
        <w:rPr>
          <w:rFonts w:ascii="Arial" w:hAnsi="Arial" w:cs="Arial"/>
          <w:sz w:val="24"/>
          <w:szCs w:val="24"/>
        </w:rPr>
        <w:t xml:space="preserve"> </w:t>
      </w:r>
      <w:r>
        <w:rPr>
          <w:rFonts w:ascii="Arial" w:hAnsi="Arial" w:cs="Arial"/>
          <w:sz w:val="24"/>
          <w:szCs w:val="24"/>
        </w:rPr>
        <w:t>set</w:t>
      </w:r>
      <w:r w:rsidR="0087342E">
        <w:rPr>
          <w:rFonts w:ascii="Arial" w:hAnsi="Arial" w:cs="Arial"/>
          <w:sz w:val="24"/>
          <w:szCs w:val="24"/>
        </w:rPr>
        <w:t xml:space="preserve"> a date</w:t>
      </w:r>
      <w:r w:rsidR="00704889">
        <w:rPr>
          <w:rFonts w:ascii="Arial" w:hAnsi="Arial" w:cs="Arial"/>
          <w:sz w:val="24"/>
          <w:szCs w:val="24"/>
        </w:rPr>
        <w:t xml:space="preserve"> and time</w:t>
      </w:r>
      <w:r w:rsidR="0087342E">
        <w:rPr>
          <w:rFonts w:ascii="Arial" w:hAnsi="Arial" w:cs="Arial"/>
          <w:sz w:val="24"/>
          <w:szCs w:val="24"/>
        </w:rPr>
        <w:t xml:space="preserve">.  </w:t>
      </w:r>
    </w:p>
    <w:p w:rsidR="0077103A" w:rsidRDefault="0077103A" w:rsidP="00CD7649">
      <w:pPr>
        <w:ind w:left="720"/>
        <w:rPr>
          <w:rFonts w:ascii="Arial" w:hAnsi="Arial" w:cs="Arial"/>
          <w:sz w:val="24"/>
          <w:szCs w:val="24"/>
        </w:rPr>
      </w:pPr>
    </w:p>
    <w:p w:rsidR="0077103A" w:rsidRPr="0077103A" w:rsidRDefault="0077103A" w:rsidP="00CD7649">
      <w:pPr>
        <w:numPr>
          <w:ilvl w:val="0"/>
          <w:numId w:val="5"/>
        </w:numPr>
        <w:rPr>
          <w:rFonts w:ascii="Arial" w:hAnsi="Arial" w:cs="Arial"/>
          <w:sz w:val="24"/>
          <w:szCs w:val="24"/>
        </w:rPr>
      </w:pPr>
      <w:r>
        <w:rPr>
          <w:rFonts w:ascii="Arial" w:hAnsi="Arial" w:cs="Arial"/>
          <w:sz w:val="24"/>
          <w:szCs w:val="24"/>
        </w:rPr>
        <w:t xml:space="preserve">Consider Agenda Items for Next Meeting </w:t>
      </w:r>
      <w:r w:rsidR="000A1757">
        <w:rPr>
          <w:rFonts w:ascii="Arial" w:hAnsi="Arial" w:cs="Arial"/>
          <w:b/>
          <w:sz w:val="18"/>
          <w:szCs w:val="18"/>
          <w:u w:val="single"/>
        </w:rPr>
        <w:t>(For Possible A</w:t>
      </w:r>
      <w:r w:rsidRPr="009A48B1">
        <w:rPr>
          <w:rFonts w:ascii="Arial" w:hAnsi="Arial" w:cs="Arial"/>
          <w:b/>
          <w:sz w:val="18"/>
          <w:szCs w:val="18"/>
          <w:u w:val="single"/>
        </w:rPr>
        <w:t>ction)</w:t>
      </w:r>
    </w:p>
    <w:p w:rsidR="00814D5E" w:rsidRDefault="00503135" w:rsidP="00CD7649">
      <w:pPr>
        <w:pStyle w:val="ListParagraph"/>
        <w:ind w:left="2160"/>
        <w:rPr>
          <w:rFonts w:ascii="Arial" w:hAnsi="Arial" w:cs="Arial"/>
          <w:sz w:val="24"/>
          <w:szCs w:val="24"/>
        </w:rPr>
      </w:pPr>
      <w:r>
        <w:rPr>
          <w:rFonts w:ascii="Arial" w:hAnsi="Arial" w:cs="Arial"/>
          <w:sz w:val="24"/>
          <w:szCs w:val="24"/>
        </w:rPr>
        <w:t>Jane Gruner</w:t>
      </w:r>
      <w:r w:rsidR="001952DC">
        <w:rPr>
          <w:rFonts w:ascii="Arial" w:hAnsi="Arial" w:cs="Arial"/>
          <w:sz w:val="24"/>
          <w:szCs w:val="24"/>
        </w:rPr>
        <w:t>, Administrator, ADSD</w:t>
      </w:r>
    </w:p>
    <w:p w:rsidR="0087342E" w:rsidRDefault="0087342E" w:rsidP="00CD7649">
      <w:pPr>
        <w:pStyle w:val="ListParagraph"/>
        <w:ind w:left="2160"/>
        <w:rPr>
          <w:rFonts w:ascii="Arial" w:hAnsi="Arial" w:cs="Arial"/>
          <w:sz w:val="24"/>
          <w:szCs w:val="24"/>
        </w:rPr>
      </w:pPr>
    </w:p>
    <w:p w:rsidR="0087342E" w:rsidRDefault="009151DE" w:rsidP="0087342E">
      <w:pPr>
        <w:pStyle w:val="ListParagraph"/>
        <w:rPr>
          <w:rFonts w:ascii="Arial" w:hAnsi="Arial" w:cs="Arial"/>
          <w:sz w:val="24"/>
          <w:szCs w:val="24"/>
        </w:rPr>
      </w:pPr>
      <w:r>
        <w:rPr>
          <w:rFonts w:ascii="Arial" w:hAnsi="Arial" w:cs="Arial"/>
          <w:sz w:val="24"/>
          <w:szCs w:val="24"/>
        </w:rPr>
        <w:t>There will be an update from the 2013 Legislative Session that ends on June</w:t>
      </w:r>
      <w:r w:rsidR="00704889">
        <w:rPr>
          <w:rFonts w:ascii="Arial" w:hAnsi="Arial" w:cs="Arial"/>
          <w:sz w:val="24"/>
          <w:szCs w:val="24"/>
        </w:rPr>
        <w:t xml:space="preserve"> 3</w:t>
      </w:r>
      <w:r>
        <w:rPr>
          <w:rFonts w:ascii="Arial" w:hAnsi="Arial" w:cs="Arial"/>
          <w:sz w:val="24"/>
          <w:szCs w:val="24"/>
        </w:rPr>
        <w:t xml:space="preserve">, 2013.  </w:t>
      </w:r>
      <w:r w:rsidR="0087342E">
        <w:rPr>
          <w:rFonts w:ascii="Arial" w:hAnsi="Arial" w:cs="Arial"/>
          <w:sz w:val="24"/>
          <w:szCs w:val="24"/>
        </w:rPr>
        <w:t>If anyone h</w:t>
      </w:r>
      <w:r>
        <w:rPr>
          <w:rFonts w:ascii="Arial" w:hAnsi="Arial" w:cs="Arial"/>
          <w:sz w:val="24"/>
          <w:szCs w:val="24"/>
        </w:rPr>
        <w:t>as an item to add, please e-mail Ms. Gruner.</w:t>
      </w:r>
    </w:p>
    <w:p w:rsidR="001952DC" w:rsidRDefault="001952DC" w:rsidP="00CD7649">
      <w:pPr>
        <w:pStyle w:val="ListParagraph"/>
        <w:ind w:left="2160"/>
        <w:rPr>
          <w:rFonts w:ascii="Arial" w:hAnsi="Arial" w:cs="Arial"/>
          <w:sz w:val="24"/>
          <w:szCs w:val="24"/>
        </w:rPr>
      </w:pPr>
    </w:p>
    <w:p w:rsidR="00814D5E" w:rsidRDefault="00814D5E" w:rsidP="00CD7649">
      <w:pPr>
        <w:numPr>
          <w:ilvl w:val="0"/>
          <w:numId w:val="5"/>
        </w:numPr>
        <w:rPr>
          <w:rFonts w:ascii="Arial" w:hAnsi="Arial" w:cs="Arial"/>
          <w:sz w:val="18"/>
          <w:szCs w:val="18"/>
        </w:rPr>
      </w:pPr>
      <w:r>
        <w:rPr>
          <w:rFonts w:ascii="Arial" w:hAnsi="Arial" w:cs="Arial"/>
          <w:sz w:val="24"/>
          <w:szCs w:val="24"/>
        </w:rPr>
        <w:t xml:space="preserve">Public Comment </w:t>
      </w:r>
      <w:r>
        <w:rPr>
          <w:rFonts w:ascii="Arial" w:hAnsi="Arial" w:cs="Arial"/>
          <w:sz w:val="18"/>
          <w:szCs w:val="18"/>
        </w:rPr>
        <w:t>(No action may be taken upon a matter raised unde</w:t>
      </w:r>
      <w:r w:rsidR="00C87B50">
        <w:rPr>
          <w:rFonts w:ascii="Arial" w:hAnsi="Arial" w:cs="Arial"/>
          <w:sz w:val="18"/>
          <w:szCs w:val="18"/>
        </w:rPr>
        <w:t xml:space="preserve">r public comment period unless </w:t>
      </w:r>
      <w:r>
        <w:rPr>
          <w:rFonts w:ascii="Arial" w:hAnsi="Arial" w:cs="Arial"/>
          <w:sz w:val="18"/>
          <w:szCs w:val="18"/>
        </w:rPr>
        <w:t>the matter itself has been specifically included on an agenda as an action item.)</w:t>
      </w:r>
    </w:p>
    <w:p w:rsidR="00814D5E" w:rsidRDefault="00814D5E" w:rsidP="00CD7649">
      <w:pPr>
        <w:rPr>
          <w:rFonts w:ascii="Arial" w:hAnsi="Arial" w:cs="Arial"/>
          <w:sz w:val="24"/>
          <w:szCs w:val="24"/>
        </w:rPr>
      </w:pPr>
    </w:p>
    <w:p w:rsidR="0087342E" w:rsidRDefault="0087342E" w:rsidP="00CD7649">
      <w:pPr>
        <w:rPr>
          <w:rFonts w:ascii="Arial" w:hAnsi="Arial" w:cs="Arial"/>
          <w:sz w:val="24"/>
          <w:szCs w:val="24"/>
        </w:rPr>
      </w:pPr>
      <w:r>
        <w:rPr>
          <w:rFonts w:ascii="Arial" w:hAnsi="Arial" w:cs="Arial"/>
          <w:sz w:val="24"/>
          <w:szCs w:val="24"/>
        </w:rPr>
        <w:lastRenderedPageBreak/>
        <w:tab/>
        <w:t>There were no comments from the public.</w:t>
      </w:r>
    </w:p>
    <w:p w:rsidR="0087342E" w:rsidRPr="0087342E" w:rsidRDefault="0087342E" w:rsidP="00CD7649">
      <w:pPr>
        <w:rPr>
          <w:rFonts w:ascii="Arial" w:hAnsi="Arial" w:cs="Arial"/>
          <w:sz w:val="24"/>
          <w:szCs w:val="24"/>
        </w:rPr>
      </w:pPr>
    </w:p>
    <w:p w:rsidR="00814D5E" w:rsidRDefault="00D8747D" w:rsidP="00CD7649">
      <w:pPr>
        <w:numPr>
          <w:ilvl w:val="0"/>
          <w:numId w:val="5"/>
        </w:numPr>
        <w:rPr>
          <w:rFonts w:ascii="Arial" w:hAnsi="Arial" w:cs="Arial"/>
          <w:sz w:val="24"/>
          <w:szCs w:val="24"/>
        </w:rPr>
      </w:pPr>
      <w:r>
        <w:rPr>
          <w:rFonts w:ascii="Arial" w:hAnsi="Arial" w:cs="Arial"/>
          <w:sz w:val="24"/>
          <w:szCs w:val="24"/>
        </w:rPr>
        <w:t>Adjournment</w:t>
      </w:r>
    </w:p>
    <w:p w:rsidR="0087342E" w:rsidRPr="00FB2E40" w:rsidRDefault="00704889" w:rsidP="00704889">
      <w:pPr>
        <w:ind w:left="720"/>
        <w:jc w:val="both"/>
        <w:rPr>
          <w:rFonts w:ascii="Arial" w:hAnsi="Arial" w:cs="Arial"/>
          <w:sz w:val="24"/>
          <w:szCs w:val="24"/>
        </w:rPr>
      </w:pPr>
      <w:r>
        <w:rPr>
          <w:rFonts w:ascii="Arial" w:hAnsi="Arial" w:cs="Arial"/>
          <w:sz w:val="24"/>
          <w:szCs w:val="24"/>
        </w:rPr>
        <w:t xml:space="preserve">The meeting was </w:t>
      </w:r>
      <w:r w:rsidR="0087342E">
        <w:rPr>
          <w:rFonts w:ascii="Arial" w:hAnsi="Arial" w:cs="Arial"/>
          <w:sz w:val="24"/>
          <w:szCs w:val="24"/>
        </w:rPr>
        <w:t>adjourned at 2:35 p.m.</w:t>
      </w:r>
    </w:p>
    <w:sectPr w:rsidR="0087342E" w:rsidRPr="00FB2E40" w:rsidSect="007430D2">
      <w:headerReference w:type="default" r:id="rId8"/>
      <w:footerReference w:type="default" r:id="rId9"/>
      <w:headerReference w:type="first" r:id="rId10"/>
      <w:footerReference w:type="first" r:id="rId11"/>
      <w:pgSz w:w="12240" w:h="15840" w:code="1"/>
      <w:pgMar w:top="1440" w:right="1440" w:bottom="90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FE6" w:rsidRDefault="00935FE6" w:rsidP="00A74602">
      <w:r>
        <w:separator/>
      </w:r>
    </w:p>
  </w:endnote>
  <w:endnote w:type="continuationSeparator" w:id="0">
    <w:p w:rsidR="00935FE6" w:rsidRDefault="00935FE6" w:rsidP="00A746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03975"/>
      <w:docPartObj>
        <w:docPartGallery w:val="Page Numbers (Bottom of Page)"/>
        <w:docPartUnique/>
      </w:docPartObj>
    </w:sdtPr>
    <w:sdtContent>
      <w:p w:rsidR="00935FE6" w:rsidRDefault="00A77BBF">
        <w:pPr>
          <w:pStyle w:val="Footer"/>
          <w:jc w:val="right"/>
        </w:pPr>
        <w:fldSimple w:instr=" PAGE   \* MERGEFORMAT ">
          <w:r w:rsidR="000B6713">
            <w:rPr>
              <w:noProof/>
            </w:rPr>
            <w:t>2</w:t>
          </w:r>
        </w:fldSimple>
      </w:p>
    </w:sdtContent>
  </w:sdt>
  <w:p w:rsidR="00935FE6" w:rsidRDefault="00935F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E6" w:rsidRDefault="00935FE6" w:rsidP="00A74602">
    <w:pPr>
      <w:pStyle w:val="MessageHeader"/>
      <w:pBdr>
        <w:bottom w:val="single" w:sz="12" w:space="2" w:color="auto"/>
        <w:between w:val="none" w:sz="0" w:space="0" w:color="auto"/>
      </w:pBdr>
      <w:tabs>
        <w:tab w:val="clear" w:pos="360"/>
        <w:tab w:val="clear" w:pos="4320"/>
        <w:tab w:val="clear" w:pos="4680"/>
        <w:tab w:val="left" w:pos="6525"/>
      </w:tabs>
      <w:ind w:left="0" w:firstLine="0"/>
      <w:rPr>
        <w:rFonts w:ascii="Arial" w:hAnsi="Arial"/>
        <w:color w:val="3366FF"/>
        <w:sz w:val="22"/>
        <w:u w:val="single"/>
      </w:rPr>
    </w:pPr>
    <w:r>
      <w:rPr>
        <w:rFonts w:ascii="Arial" w:hAnsi="Arial"/>
        <w:color w:val="3366FF"/>
        <w:sz w:val="22"/>
        <w:u w:val="single"/>
      </w:rPr>
      <w:tab/>
      <w:t>________________________</w:t>
    </w:r>
  </w:p>
  <w:p w:rsidR="00935FE6" w:rsidRDefault="00935FE6" w:rsidP="002D38EA">
    <w:pPr>
      <w:pStyle w:val="MessageHeader"/>
      <w:pBdr>
        <w:bottom w:val="none" w:sz="0" w:space="0" w:color="auto"/>
        <w:between w:val="none" w:sz="0" w:space="0" w:color="auto"/>
      </w:pBdr>
      <w:spacing w:line="240" w:lineRule="auto"/>
      <w:rPr>
        <w:rFonts w:ascii="Arial (W1)" w:hAnsi="Arial (W1)"/>
        <w:color w:val="3366FF"/>
        <w:sz w:val="14"/>
      </w:rPr>
    </w:pPr>
  </w:p>
  <w:p w:rsidR="00935FE6" w:rsidRPr="00396877" w:rsidRDefault="00935FE6" w:rsidP="000423C6">
    <w:pPr>
      <w:pStyle w:val="MessageHeader"/>
      <w:pBdr>
        <w:bottom w:val="none" w:sz="0" w:space="0" w:color="auto"/>
        <w:between w:val="none" w:sz="0" w:space="0" w:color="auto"/>
      </w:pBdr>
      <w:tabs>
        <w:tab w:val="left" w:pos="2520"/>
        <w:tab w:val="left" w:pos="4500"/>
      </w:tabs>
      <w:spacing w:line="240" w:lineRule="auto"/>
      <w:ind w:left="0" w:firstLine="0"/>
      <w:rPr>
        <w:rFonts w:ascii="Arial" w:hAnsi="Arial"/>
        <w:color w:val="003399"/>
        <w:sz w:val="14"/>
      </w:rPr>
    </w:pPr>
    <w:r>
      <w:rPr>
        <w:rFonts w:ascii="Arial" w:hAnsi="Arial"/>
        <w:color w:val="003399"/>
        <w:sz w:val="14"/>
      </w:rPr>
      <w:t xml:space="preserve"> Las Vegas Regional Office</w:t>
    </w:r>
    <w:r>
      <w:rPr>
        <w:rFonts w:ascii="Arial" w:hAnsi="Arial"/>
        <w:color w:val="003399"/>
        <w:sz w:val="14"/>
      </w:rPr>
      <w:tab/>
      <w:t xml:space="preserve">                                         Reno Regional </w:t>
    </w:r>
    <w:r w:rsidRPr="00396877">
      <w:rPr>
        <w:rFonts w:ascii="Arial" w:hAnsi="Arial"/>
        <w:color w:val="003399"/>
        <w:sz w:val="14"/>
      </w:rPr>
      <w:t>Office</w:t>
    </w:r>
    <w:r>
      <w:rPr>
        <w:rFonts w:ascii="Arial" w:hAnsi="Arial"/>
        <w:color w:val="003399"/>
        <w:sz w:val="14"/>
      </w:rPr>
      <w:tab/>
    </w:r>
    <w:r>
      <w:rPr>
        <w:rFonts w:ascii="Arial" w:hAnsi="Arial"/>
        <w:color w:val="003399"/>
        <w:sz w:val="14"/>
      </w:rPr>
      <w:tab/>
    </w:r>
    <w:r>
      <w:rPr>
        <w:rFonts w:ascii="Arial" w:hAnsi="Arial"/>
        <w:color w:val="003399"/>
        <w:sz w:val="14"/>
      </w:rPr>
      <w:tab/>
      <w:t xml:space="preserve">             </w:t>
    </w:r>
    <w:r w:rsidRPr="00396877">
      <w:rPr>
        <w:rFonts w:ascii="Arial" w:hAnsi="Arial"/>
        <w:color w:val="003399"/>
        <w:sz w:val="14"/>
      </w:rPr>
      <w:t>Elko Regional Office</w:t>
    </w:r>
  </w:p>
  <w:p w:rsidR="00935FE6" w:rsidRPr="00396877" w:rsidRDefault="00935FE6" w:rsidP="000423C6">
    <w:pPr>
      <w:pStyle w:val="MessageHeader"/>
      <w:pBdr>
        <w:bottom w:val="none" w:sz="0" w:space="0" w:color="auto"/>
        <w:between w:val="none" w:sz="0" w:space="0" w:color="auto"/>
      </w:pBdr>
      <w:spacing w:line="240" w:lineRule="auto"/>
      <w:ind w:left="0" w:firstLine="0"/>
      <w:rPr>
        <w:rFonts w:ascii="Arial" w:hAnsi="Arial"/>
        <w:color w:val="003399"/>
        <w:sz w:val="14"/>
      </w:rPr>
    </w:pPr>
    <w:r>
      <w:rPr>
        <w:rFonts w:ascii="Arial" w:hAnsi="Arial"/>
        <w:color w:val="003399"/>
        <w:sz w:val="14"/>
      </w:rPr>
      <w:t xml:space="preserve"> 1860 E Sahara Ave.                                                                                445 Apple St., Ste. 104</w:t>
    </w:r>
    <w:r>
      <w:rPr>
        <w:rFonts w:ascii="Arial" w:hAnsi="Arial"/>
        <w:color w:val="003399"/>
        <w:sz w:val="14"/>
      </w:rPr>
      <w:tab/>
      <w:t xml:space="preserve">                        </w:t>
    </w:r>
    <w:r>
      <w:rPr>
        <w:rFonts w:ascii="Arial" w:hAnsi="Arial"/>
        <w:color w:val="003399"/>
        <w:sz w:val="14"/>
      </w:rPr>
      <w:tab/>
      <w:t xml:space="preserve">             </w:t>
    </w:r>
    <w:r w:rsidRPr="00396877">
      <w:rPr>
        <w:rFonts w:ascii="Arial" w:hAnsi="Arial"/>
        <w:color w:val="003399"/>
        <w:sz w:val="14"/>
      </w:rPr>
      <w:t>1010 Ruby Vista Dr</w:t>
    </w:r>
    <w:r>
      <w:rPr>
        <w:rFonts w:ascii="Arial" w:hAnsi="Arial"/>
        <w:color w:val="003399"/>
        <w:sz w:val="14"/>
      </w:rPr>
      <w:t>., S</w:t>
    </w:r>
    <w:r w:rsidRPr="00396877">
      <w:rPr>
        <w:rFonts w:ascii="Arial" w:hAnsi="Arial"/>
        <w:color w:val="003399"/>
        <w:sz w:val="14"/>
      </w:rPr>
      <w:t>te</w:t>
    </w:r>
    <w:r>
      <w:rPr>
        <w:rFonts w:ascii="Arial" w:hAnsi="Arial"/>
        <w:color w:val="003399"/>
        <w:sz w:val="14"/>
      </w:rPr>
      <w:t>.</w:t>
    </w:r>
    <w:r w:rsidRPr="00396877">
      <w:rPr>
        <w:rFonts w:ascii="Arial" w:hAnsi="Arial"/>
        <w:color w:val="003399"/>
        <w:sz w:val="14"/>
      </w:rPr>
      <w:t xml:space="preserve"> 104</w:t>
    </w:r>
  </w:p>
  <w:p w:rsidR="00935FE6" w:rsidRPr="003D7FAA" w:rsidRDefault="00935FE6" w:rsidP="00D637C8">
    <w:pPr>
      <w:pStyle w:val="MessageHeader"/>
      <w:pBdr>
        <w:bottom w:val="none" w:sz="0" w:space="0" w:color="auto"/>
        <w:between w:val="none" w:sz="0" w:space="0" w:color="auto"/>
      </w:pBdr>
      <w:spacing w:line="240" w:lineRule="auto"/>
      <w:rPr>
        <w:rFonts w:ascii="Arial" w:hAnsi="Arial"/>
        <w:color w:val="003399"/>
        <w:sz w:val="14"/>
        <w:lang w:val="es-MX"/>
      </w:rPr>
    </w:pPr>
    <w:r>
      <w:rPr>
        <w:rFonts w:ascii="Arial" w:hAnsi="Arial"/>
        <w:color w:val="003399"/>
        <w:sz w:val="14"/>
        <w:lang w:val="es-MX"/>
      </w:rPr>
      <w:t xml:space="preserve"> </w:t>
    </w:r>
    <w:r w:rsidRPr="003D7FAA">
      <w:rPr>
        <w:rFonts w:ascii="Arial" w:hAnsi="Arial"/>
        <w:color w:val="003399"/>
        <w:sz w:val="14"/>
        <w:lang w:val="es-MX"/>
      </w:rPr>
      <w:t xml:space="preserve">Las Vegas, Nevada  89104                            </w:t>
    </w:r>
    <w:r>
      <w:rPr>
        <w:rFonts w:ascii="Arial" w:hAnsi="Arial"/>
        <w:color w:val="003399"/>
        <w:sz w:val="14"/>
        <w:lang w:val="es-MX"/>
      </w:rPr>
      <w:t xml:space="preserve">                                      </w:t>
    </w:r>
    <w:r w:rsidRPr="003D7FAA">
      <w:rPr>
        <w:rFonts w:ascii="Arial" w:hAnsi="Arial"/>
        <w:color w:val="003399"/>
        <w:sz w:val="14"/>
        <w:lang w:val="es-MX"/>
      </w:rPr>
      <w:t xml:space="preserve">  Reno, Nevada  89502</w:t>
    </w:r>
    <w:r w:rsidRPr="003D7FAA">
      <w:rPr>
        <w:rFonts w:ascii="Arial" w:hAnsi="Arial"/>
        <w:color w:val="003399"/>
        <w:sz w:val="14"/>
        <w:lang w:val="es-MX"/>
      </w:rPr>
      <w:tab/>
    </w:r>
    <w:r w:rsidRPr="003D7FAA">
      <w:rPr>
        <w:rFonts w:ascii="Arial" w:hAnsi="Arial"/>
        <w:color w:val="003399"/>
        <w:sz w:val="14"/>
        <w:lang w:val="es-MX"/>
      </w:rPr>
      <w:tab/>
    </w:r>
    <w:r w:rsidRPr="003D7FAA">
      <w:rPr>
        <w:rFonts w:ascii="Arial" w:hAnsi="Arial"/>
        <w:color w:val="003399"/>
        <w:sz w:val="14"/>
        <w:lang w:val="es-MX"/>
      </w:rPr>
      <w:tab/>
      <w:t xml:space="preserve">  </w:t>
    </w:r>
    <w:r>
      <w:rPr>
        <w:rFonts w:ascii="Arial" w:hAnsi="Arial"/>
        <w:color w:val="003399"/>
        <w:sz w:val="14"/>
        <w:lang w:val="es-MX"/>
      </w:rPr>
      <w:t xml:space="preserve">          </w:t>
    </w:r>
    <w:r w:rsidRPr="003D7FAA">
      <w:rPr>
        <w:rFonts w:ascii="Arial" w:hAnsi="Arial"/>
        <w:color w:val="003399"/>
        <w:sz w:val="14"/>
        <w:lang w:val="es-MX"/>
      </w:rPr>
      <w:t xml:space="preserve"> </w:t>
    </w:r>
    <w:proofErr w:type="spellStart"/>
    <w:r w:rsidRPr="003D7FAA">
      <w:rPr>
        <w:rFonts w:ascii="Arial" w:hAnsi="Arial"/>
        <w:color w:val="003399"/>
        <w:sz w:val="14"/>
        <w:lang w:val="es-MX"/>
      </w:rPr>
      <w:t>Elko</w:t>
    </w:r>
    <w:proofErr w:type="spellEnd"/>
    <w:r w:rsidRPr="003D7FAA">
      <w:rPr>
        <w:rFonts w:ascii="Arial" w:hAnsi="Arial"/>
        <w:color w:val="003399"/>
        <w:sz w:val="14"/>
        <w:lang w:val="es-MX"/>
      </w:rPr>
      <w:t>, Nevada  89801</w:t>
    </w:r>
  </w:p>
  <w:p w:rsidR="00935FE6" w:rsidRPr="00396877" w:rsidRDefault="00935FE6" w:rsidP="00D637C8">
    <w:pPr>
      <w:pStyle w:val="MessageHeader"/>
      <w:pBdr>
        <w:bottom w:val="none" w:sz="0" w:space="0" w:color="auto"/>
        <w:between w:val="none" w:sz="0" w:space="0" w:color="auto"/>
      </w:pBdr>
      <w:spacing w:line="240" w:lineRule="auto"/>
      <w:rPr>
        <w:rFonts w:ascii="Arial" w:hAnsi="Arial"/>
        <w:color w:val="003399"/>
        <w:sz w:val="14"/>
      </w:rPr>
    </w:pPr>
    <w:r>
      <w:rPr>
        <w:rFonts w:ascii="Arial" w:hAnsi="Arial"/>
        <w:color w:val="003399"/>
        <w:sz w:val="14"/>
      </w:rPr>
      <w:t xml:space="preserve"> (702) 486-3545                                                                                        (775) 688-2964</w:t>
    </w:r>
    <w:r>
      <w:rPr>
        <w:rFonts w:ascii="Arial" w:hAnsi="Arial"/>
        <w:color w:val="003399"/>
        <w:sz w:val="14"/>
      </w:rPr>
      <w:tab/>
    </w:r>
    <w:r>
      <w:rPr>
        <w:rFonts w:ascii="Arial" w:hAnsi="Arial"/>
        <w:color w:val="003399"/>
        <w:sz w:val="14"/>
      </w:rPr>
      <w:tab/>
      <w:t xml:space="preserve">  </w:t>
    </w:r>
    <w:r>
      <w:rPr>
        <w:rFonts w:ascii="Arial" w:hAnsi="Arial"/>
        <w:color w:val="003399"/>
        <w:sz w:val="14"/>
      </w:rPr>
      <w:tab/>
      <w:t xml:space="preserve">                                  </w:t>
    </w:r>
    <w:r w:rsidRPr="00396877">
      <w:rPr>
        <w:rFonts w:ascii="Arial" w:hAnsi="Arial"/>
        <w:color w:val="003399"/>
        <w:sz w:val="14"/>
      </w:rPr>
      <w:t>(775) 738-1966</w:t>
    </w:r>
  </w:p>
  <w:p w:rsidR="00935FE6" w:rsidRPr="00396877" w:rsidRDefault="00935FE6" w:rsidP="00D637C8">
    <w:pPr>
      <w:pStyle w:val="MessageHeader"/>
      <w:pBdr>
        <w:bottom w:val="none" w:sz="0" w:space="0" w:color="auto"/>
        <w:between w:val="none" w:sz="0" w:space="0" w:color="auto"/>
      </w:pBdr>
      <w:spacing w:line="240" w:lineRule="auto"/>
      <w:rPr>
        <w:rFonts w:ascii="Arial" w:hAnsi="Arial"/>
        <w:color w:val="003399"/>
        <w:sz w:val="14"/>
      </w:rPr>
    </w:pPr>
    <w:r>
      <w:rPr>
        <w:rFonts w:ascii="Arial" w:hAnsi="Arial"/>
        <w:color w:val="003399"/>
        <w:sz w:val="14"/>
      </w:rPr>
      <w:t xml:space="preserve"> (702) 486-3572 Fax                                                                                 (775) 688-2969 Fax</w:t>
    </w:r>
    <w:r>
      <w:rPr>
        <w:rFonts w:ascii="Arial" w:hAnsi="Arial"/>
        <w:color w:val="003399"/>
        <w:sz w:val="14"/>
      </w:rPr>
      <w:tab/>
    </w:r>
    <w:r>
      <w:rPr>
        <w:rFonts w:ascii="Arial" w:hAnsi="Arial"/>
        <w:color w:val="003399"/>
        <w:sz w:val="14"/>
      </w:rPr>
      <w:tab/>
      <w:t xml:space="preserve">                                  (775) 753-8543 Fax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FE6" w:rsidRDefault="00935FE6" w:rsidP="00A74602">
      <w:r>
        <w:separator/>
      </w:r>
    </w:p>
  </w:footnote>
  <w:footnote w:type="continuationSeparator" w:id="0">
    <w:p w:rsidR="00935FE6" w:rsidRDefault="00935FE6" w:rsidP="00A746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E6" w:rsidRDefault="00935F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FE6" w:rsidRPr="00396877" w:rsidRDefault="00935FE6" w:rsidP="00A74602">
    <w:pPr>
      <w:pStyle w:val="DocumentLabel"/>
      <w:pBdr>
        <w:top w:val="none" w:sz="0" w:space="0" w:color="auto"/>
        <w:bottom w:val="none" w:sz="0" w:space="0" w:color="auto"/>
      </w:pBdr>
      <w:outlineLvl w:val="0"/>
      <w:rPr>
        <w:rFonts w:ascii="Arial" w:hAnsi="Arial" w:cs="Arial"/>
        <w:b w:val="0"/>
        <w:bCs/>
        <w:color w:val="003399"/>
        <w:spacing w:val="0"/>
      </w:rPr>
    </w:pPr>
    <w:r>
      <w:rPr>
        <w:b w:val="0"/>
        <w:caps w:val="0"/>
        <w:noProof/>
      </w:rPr>
      <w:drawing>
        <wp:anchor distT="0" distB="0" distL="114300" distR="114300" simplePos="0" relativeHeight="251658752" behindDoc="0" locked="0" layoutInCell="1" allowOverlap="1">
          <wp:simplePos x="0" y="0"/>
          <wp:positionH relativeFrom="column">
            <wp:posOffset>-142875</wp:posOffset>
          </wp:positionH>
          <wp:positionV relativeFrom="paragraph">
            <wp:posOffset>-104775</wp:posOffset>
          </wp:positionV>
          <wp:extent cx="952500" cy="952500"/>
          <wp:effectExtent l="19050" t="0" r="0" b="0"/>
          <wp:wrapNone/>
          <wp:docPr id="4" name="Picture 1" descr="C:\Documents and Settings\akfrancis\Local Settings\Temporary Internet Files\Content.Outlook\C0734W2I\PC 1in  BW new seal 2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kfrancis\Local Settings\Temporary Internet Files\Content.Outlook\C0734W2I\PC 1in  BW new seal 2400.jpg"/>
                  <pic:cNvPicPr>
                    <a:picLocks noChangeAspect="1" noChangeArrowheads="1"/>
                  </pic:cNvPicPr>
                </pic:nvPicPr>
                <pic:blipFill>
                  <a:blip r:embed="rId1"/>
                  <a:srcRect/>
                  <a:stretch>
                    <a:fillRect/>
                  </a:stretch>
                </pic:blipFill>
                <pic:spPr bwMode="auto">
                  <a:xfrm>
                    <a:off x="0" y="0"/>
                    <a:ext cx="952500" cy="952500"/>
                  </a:xfrm>
                  <a:prstGeom prst="rect">
                    <a:avLst/>
                  </a:prstGeom>
                  <a:noFill/>
                  <a:ln w="9525">
                    <a:noFill/>
                    <a:miter lim="800000"/>
                    <a:headEnd/>
                    <a:tailEnd/>
                  </a:ln>
                </pic:spPr>
              </pic:pic>
            </a:graphicData>
          </a:graphic>
        </wp:anchor>
      </w:drawing>
    </w:r>
    <w:r w:rsidRPr="00396877">
      <w:rPr>
        <w:rFonts w:ascii="Arial" w:hAnsi="Arial" w:cs="Arial"/>
        <w:b w:val="0"/>
        <w:bCs/>
        <w:color w:val="003399"/>
        <w:spacing w:val="0"/>
      </w:rPr>
      <w:t>STATE OF NEVADA</w:t>
    </w:r>
  </w:p>
  <w:p w:rsidR="00935FE6" w:rsidRPr="00396877" w:rsidRDefault="00A77BBF" w:rsidP="00A74602">
    <w:pPr>
      <w:pStyle w:val="MessageHeader"/>
      <w:pBdr>
        <w:bottom w:val="none" w:sz="0" w:space="0" w:color="auto"/>
        <w:between w:val="none" w:sz="0" w:space="0" w:color="auto"/>
      </w:pBdr>
      <w:spacing w:after="20" w:line="240" w:lineRule="auto"/>
      <w:jc w:val="center"/>
      <w:rPr>
        <w:rFonts w:ascii="Arial" w:hAnsi="Arial" w:cs="Arial"/>
        <w:bCs/>
        <w:color w:val="003399"/>
        <w:spacing w:val="0"/>
        <w:sz w:val="20"/>
      </w:rPr>
    </w:pPr>
    <w:r w:rsidRPr="00A77BBF">
      <w:rPr>
        <w:rFonts w:ascii="Arial" w:hAnsi="Arial" w:cs="Arial"/>
        <w:b/>
        <w:noProof/>
        <w:color w:val="003399"/>
        <w:spacing w:val="0"/>
      </w:rPr>
      <w:pict>
        <v:rect id="_x0000_s2050" style="position:absolute;left:0;text-align:left;margin-left:376.5pt;margin-top:-86.7pt;width:110pt;height:45pt;z-index:251657728;mso-position-horizontal-relative:margin;mso-position-vertical-relative:margin" filled="f" stroked="f">
          <v:textbox style="mso-next-textbox:#_x0000_s2050" inset="0,0,0,0">
            <w:txbxContent>
              <w:p w:rsidR="00935FE6" w:rsidRPr="00396877" w:rsidRDefault="00935FE6" w:rsidP="00A74602">
                <w:pPr>
                  <w:pStyle w:val="Heading3"/>
                  <w:rPr>
                    <w:color w:val="003399"/>
                  </w:rPr>
                </w:pPr>
                <w:r w:rsidRPr="00396877">
                  <w:rPr>
                    <w:color w:val="003399"/>
                  </w:rPr>
                  <w:t>MICHAEL WILLDEN</w:t>
                </w:r>
              </w:p>
              <w:p w:rsidR="00935FE6" w:rsidRPr="00396877" w:rsidRDefault="00935FE6" w:rsidP="00A74602">
                <w:pPr>
                  <w:jc w:val="center"/>
                  <w:rPr>
                    <w:rFonts w:ascii="Arial" w:hAnsi="Arial" w:cs="Arial"/>
                    <w:b/>
                    <w:i/>
                    <w:color w:val="003399"/>
                    <w:sz w:val="14"/>
                  </w:rPr>
                </w:pPr>
                <w:r w:rsidRPr="0078084F">
                  <w:rPr>
                    <w:rFonts w:ascii="Arial" w:hAnsi="Arial" w:cs="Arial"/>
                    <w:i/>
                    <w:color w:val="003399"/>
                    <w:sz w:val="14"/>
                  </w:rPr>
                  <w:t>Director</w:t>
                </w:r>
              </w:p>
              <w:p w:rsidR="00935FE6" w:rsidRPr="00396877" w:rsidRDefault="00935FE6" w:rsidP="00A74602">
                <w:pPr>
                  <w:jc w:val="center"/>
                  <w:rPr>
                    <w:rFonts w:ascii="Arial" w:hAnsi="Arial" w:cs="Arial"/>
                    <w:b/>
                    <w:i/>
                    <w:color w:val="003399"/>
                    <w:sz w:val="14"/>
                  </w:rPr>
                </w:pPr>
              </w:p>
              <w:p w:rsidR="00935FE6" w:rsidRPr="00396877" w:rsidRDefault="00935FE6" w:rsidP="00A74602">
                <w:pPr>
                  <w:jc w:val="center"/>
                  <w:rPr>
                    <w:rFonts w:ascii="Arial" w:hAnsi="Arial" w:cs="Arial"/>
                    <w:b/>
                    <w:color w:val="003399"/>
                    <w:sz w:val="14"/>
                    <w:szCs w:val="14"/>
                  </w:rPr>
                </w:pPr>
                <w:r>
                  <w:rPr>
                    <w:rFonts w:ascii="Arial" w:hAnsi="Arial" w:cs="Arial"/>
                    <w:b/>
                    <w:color w:val="003399"/>
                    <w:sz w:val="14"/>
                    <w:szCs w:val="14"/>
                  </w:rPr>
                  <w:t>JANE GRUNER</w:t>
                </w:r>
              </w:p>
              <w:p w:rsidR="00935FE6" w:rsidRPr="00396877" w:rsidRDefault="00935FE6" w:rsidP="00A74602">
                <w:pPr>
                  <w:jc w:val="center"/>
                  <w:rPr>
                    <w:rFonts w:ascii="Arial" w:hAnsi="Arial" w:cs="Arial"/>
                    <w:b/>
                    <w:i/>
                    <w:color w:val="003399"/>
                    <w:sz w:val="14"/>
                    <w:szCs w:val="14"/>
                  </w:rPr>
                </w:pPr>
                <w:r w:rsidRPr="00396877">
                  <w:rPr>
                    <w:rFonts w:ascii="Arial" w:hAnsi="Arial" w:cs="Arial"/>
                    <w:i/>
                    <w:color w:val="003399"/>
                    <w:sz w:val="14"/>
                    <w:szCs w:val="14"/>
                  </w:rPr>
                  <w:t>Administrator</w:t>
                </w:r>
              </w:p>
              <w:p w:rsidR="00935FE6" w:rsidRDefault="00935FE6" w:rsidP="00A74602">
                <w:pPr>
                  <w:jc w:val="center"/>
                  <w:rPr>
                    <w:rFonts w:ascii="Arial" w:hAnsi="Arial" w:cs="Arial"/>
                    <w:b/>
                    <w:sz w:val="14"/>
                  </w:rPr>
                </w:pPr>
              </w:p>
            </w:txbxContent>
          </v:textbox>
          <w10:wrap anchorx="margin" anchory="margin"/>
        </v:rect>
      </w:pict>
    </w:r>
    <w:r w:rsidR="00935FE6" w:rsidRPr="00396877">
      <w:rPr>
        <w:rFonts w:ascii="Arial" w:hAnsi="Arial" w:cs="Arial"/>
        <w:bCs/>
        <w:color w:val="003399"/>
        <w:spacing w:val="0"/>
        <w:sz w:val="20"/>
      </w:rPr>
      <w:t xml:space="preserve">DEPARTMENT OF HEALTH </w:t>
    </w:r>
    <w:r w:rsidR="00935FE6">
      <w:rPr>
        <w:rFonts w:ascii="Arial" w:hAnsi="Arial" w:cs="Arial"/>
        <w:bCs/>
        <w:color w:val="003399"/>
        <w:spacing w:val="0"/>
        <w:sz w:val="20"/>
      </w:rPr>
      <w:t>AND</w:t>
    </w:r>
    <w:r w:rsidR="00935FE6" w:rsidRPr="00396877">
      <w:rPr>
        <w:rFonts w:ascii="Arial" w:hAnsi="Arial" w:cs="Arial"/>
        <w:bCs/>
        <w:color w:val="003399"/>
        <w:spacing w:val="0"/>
        <w:sz w:val="20"/>
      </w:rPr>
      <w:t xml:space="preserve"> HUMAN SERVICES</w:t>
    </w:r>
  </w:p>
  <w:p w:rsidR="00935FE6" w:rsidRPr="00C93493" w:rsidRDefault="00A77BBF" w:rsidP="00A74602">
    <w:pPr>
      <w:pStyle w:val="MessageHeader"/>
      <w:pBdr>
        <w:bottom w:val="none" w:sz="0" w:space="0" w:color="auto"/>
        <w:between w:val="none" w:sz="0" w:space="0" w:color="auto"/>
      </w:pBdr>
      <w:spacing w:before="40" w:after="40" w:line="240" w:lineRule="auto"/>
      <w:jc w:val="center"/>
      <w:rPr>
        <w:rFonts w:ascii="Arial" w:hAnsi="Arial" w:cs="Arial"/>
        <w:color w:val="003399"/>
        <w:spacing w:val="0"/>
        <w:szCs w:val="24"/>
      </w:rPr>
    </w:pPr>
    <w:r w:rsidRPr="00A77BBF">
      <w:rPr>
        <w:rFonts w:ascii="Arial" w:hAnsi="Arial" w:cs="Arial"/>
        <w:bCs/>
        <w:noProof/>
        <w:color w:val="003399"/>
        <w:szCs w:val="24"/>
      </w:rPr>
      <w:pict>
        <v:rect id="_x0000_s2049" style="position:absolute;left:0;text-align:left;margin-left:-16.5pt;margin-top:-65.7pt;width:84pt;height:50.6pt;z-index:251656704;mso-position-horizontal-relative:margin;mso-position-vertical-relative:margin" filled="f" stroked="f">
          <v:textbox style="mso-next-textbox:#_x0000_s2049" inset="0,0,0,0">
            <w:txbxContent>
              <w:p w:rsidR="00935FE6" w:rsidRDefault="00935FE6" w:rsidP="00A74602">
                <w:pPr>
                  <w:pStyle w:val="Heading1"/>
                </w:pPr>
              </w:p>
              <w:p w:rsidR="00935FE6" w:rsidRDefault="00935FE6" w:rsidP="00A74602">
                <w:pPr>
                  <w:pStyle w:val="Heading1"/>
                </w:pPr>
                <w:r>
                  <w:t xml:space="preserve"> </w:t>
                </w:r>
              </w:p>
              <w:p w:rsidR="00935FE6" w:rsidRPr="00396877" w:rsidRDefault="00935FE6" w:rsidP="00A74602">
                <w:pPr>
                  <w:pStyle w:val="Heading1"/>
                  <w:rPr>
                    <w:color w:val="003399"/>
                  </w:rPr>
                </w:pPr>
                <w:r>
                  <w:t xml:space="preserve">   </w:t>
                </w:r>
              </w:p>
              <w:p w:rsidR="00935FE6" w:rsidRPr="00E4410E" w:rsidRDefault="00935FE6" w:rsidP="00E4410E">
                <w:pPr>
                  <w:pStyle w:val="Heading1"/>
                  <w:jc w:val="center"/>
                  <w:rPr>
                    <w:color w:val="003399"/>
                  </w:rPr>
                </w:pPr>
                <w:r>
                  <w:rPr>
                    <w:color w:val="003399"/>
                  </w:rPr>
                  <w:t>BRIAN SANDOVAL</w:t>
                </w:r>
              </w:p>
              <w:p w:rsidR="00935FE6" w:rsidRPr="00C93493" w:rsidRDefault="00935FE6" w:rsidP="009C3F55">
                <w:pPr>
                  <w:pStyle w:val="Heading2"/>
                  <w:jc w:val="center"/>
                  <w:rPr>
                    <w:b w:val="0"/>
                    <w:color w:val="003399"/>
                  </w:rPr>
                </w:pPr>
                <w:r w:rsidRPr="00C93493">
                  <w:rPr>
                    <w:b w:val="0"/>
                    <w:color w:val="003399"/>
                  </w:rPr>
                  <w:t>Governor</w:t>
                </w:r>
              </w:p>
            </w:txbxContent>
          </v:textbox>
          <w10:wrap anchorx="margin" anchory="margin"/>
        </v:rect>
      </w:pict>
    </w:r>
    <w:r w:rsidR="00935FE6" w:rsidRPr="00C93493">
      <w:rPr>
        <w:rFonts w:ascii="Arial" w:hAnsi="Arial" w:cs="Arial"/>
        <w:bCs/>
        <w:noProof/>
        <w:color w:val="003399"/>
        <w:szCs w:val="24"/>
      </w:rPr>
      <w:t>AGING AND DISABILITY SERVICES DIVISION</w:t>
    </w:r>
  </w:p>
  <w:p w:rsidR="00935FE6" w:rsidRPr="00396877" w:rsidRDefault="00935FE6" w:rsidP="00A74602">
    <w:pPr>
      <w:pStyle w:val="MessageHeader"/>
      <w:pBdr>
        <w:bottom w:val="none" w:sz="0" w:space="0" w:color="auto"/>
        <w:between w:val="none" w:sz="0" w:space="0" w:color="auto"/>
      </w:pBdr>
      <w:spacing w:before="20" w:after="40" w:line="240" w:lineRule="auto"/>
      <w:ind w:left="0" w:firstLine="0"/>
      <w:jc w:val="center"/>
      <w:rPr>
        <w:rFonts w:ascii="Arial" w:hAnsi="Arial" w:cs="Arial"/>
        <w:bCs/>
        <w:color w:val="003399"/>
        <w:sz w:val="18"/>
      </w:rPr>
    </w:pPr>
    <w:r w:rsidRPr="00396877">
      <w:rPr>
        <w:rFonts w:ascii="Arial" w:hAnsi="Arial" w:cs="Arial"/>
        <w:bCs/>
        <w:color w:val="003399"/>
        <w:sz w:val="18"/>
      </w:rPr>
      <w:t>3416 Goni Road, D-132</w:t>
    </w:r>
  </w:p>
  <w:p w:rsidR="00935FE6" w:rsidRPr="00396877" w:rsidRDefault="00935FE6" w:rsidP="00A74602">
    <w:pPr>
      <w:pStyle w:val="MessageHeader"/>
      <w:pBdr>
        <w:bottom w:val="none" w:sz="0" w:space="0" w:color="auto"/>
        <w:between w:val="none" w:sz="0" w:space="0" w:color="auto"/>
      </w:pBdr>
      <w:spacing w:before="20" w:after="40" w:line="240" w:lineRule="auto"/>
      <w:ind w:left="0" w:firstLine="0"/>
      <w:jc w:val="center"/>
      <w:rPr>
        <w:rFonts w:ascii="Arial" w:hAnsi="Arial" w:cs="Arial"/>
        <w:bCs/>
        <w:i/>
        <w:color w:val="003399"/>
        <w:sz w:val="18"/>
      </w:rPr>
    </w:pPr>
    <w:r w:rsidRPr="00396877">
      <w:rPr>
        <w:rFonts w:ascii="Arial" w:hAnsi="Arial" w:cs="Arial"/>
        <w:bCs/>
        <w:color w:val="003399"/>
        <w:sz w:val="18"/>
      </w:rPr>
      <w:t>Carson City, Nevada  89706</w:t>
    </w:r>
  </w:p>
  <w:p w:rsidR="00935FE6" w:rsidRPr="00396877" w:rsidRDefault="00935FE6" w:rsidP="00A74602">
    <w:pPr>
      <w:pStyle w:val="MessageHeader"/>
      <w:pBdr>
        <w:bottom w:val="none" w:sz="0" w:space="0" w:color="auto"/>
        <w:between w:val="none" w:sz="0" w:space="0" w:color="auto"/>
      </w:pBdr>
      <w:spacing w:before="20" w:after="40" w:line="240" w:lineRule="auto"/>
      <w:ind w:left="0" w:firstLine="0"/>
      <w:jc w:val="center"/>
      <w:rPr>
        <w:rFonts w:ascii="Arial" w:hAnsi="Arial" w:cs="Arial"/>
        <w:bCs/>
        <w:i/>
        <w:color w:val="003399"/>
        <w:sz w:val="18"/>
      </w:rPr>
    </w:pPr>
    <w:r w:rsidRPr="00396877">
      <w:rPr>
        <w:rFonts w:ascii="Arial" w:hAnsi="Arial" w:cs="Arial"/>
        <w:bCs/>
        <w:color w:val="003399"/>
        <w:sz w:val="18"/>
      </w:rPr>
      <w:t xml:space="preserve">(775) 687-4210   </w:t>
    </w:r>
    <w:r w:rsidRPr="00396877">
      <w:rPr>
        <w:color w:val="003399"/>
      </w:rPr>
      <w:sym w:font="Symbol" w:char="F0B7"/>
    </w:r>
    <w:r w:rsidRPr="00396877">
      <w:rPr>
        <w:color w:val="003399"/>
      </w:rPr>
      <w:t xml:space="preserve"> </w:t>
    </w:r>
    <w:r w:rsidRPr="00396877">
      <w:rPr>
        <w:rFonts w:ascii="Arial" w:hAnsi="Arial" w:cs="Arial"/>
        <w:bCs/>
        <w:color w:val="003399"/>
        <w:sz w:val="18"/>
      </w:rPr>
      <w:t xml:space="preserve"> </w:t>
    </w:r>
    <w:r w:rsidRPr="00396877">
      <w:rPr>
        <w:rFonts w:ascii="Arial" w:hAnsi="Arial" w:cs="Arial"/>
        <w:bCs/>
        <w:i/>
        <w:color w:val="003399"/>
        <w:sz w:val="18"/>
      </w:rPr>
      <w:t xml:space="preserve">  </w:t>
    </w:r>
    <w:r w:rsidRPr="00396877">
      <w:rPr>
        <w:rFonts w:ascii="Arial" w:hAnsi="Arial" w:cs="Arial"/>
        <w:bCs/>
        <w:color w:val="003399"/>
        <w:sz w:val="18"/>
      </w:rPr>
      <w:t>Fax</w:t>
    </w:r>
    <w:r w:rsidRPr="00396877">
      <w:rPr>
        <w:rFonts w:ascii="Arial" w:hAnsi="Arial" w:cs="Arial"/>
        <w:bCs/>
        <w:i/>
        <w:color w:val="003399"/>
        <w:sz w:val="18"/>
      </w:rPr>
      <w:t xml:space="preserve"> (</w:t>
    </w:r>
    <w:r>
      <w:rPr>
        <w:rFonts w:ascii="Arial" w:hAnsi="Arial" w:cs="Arial"/>
        <w:bCs/>
        <w:color w:val="003399"/>
        <w:sz w:val="18"/>
      </w:rPr>
      <w:t>775) 687-0574</w:t>
    </w:r>
  </w:p>
  <w:p w:rsidR="00935FE6" w:rsidRPr="00396877" w:rsidRDefault="00935FE6" w:rsidP="00A74602">
    <w:pPr>
      <w:pStyle w:val="MessageHeader"/>
      <w:pBdr>
        <w:bottom w:val="none" w:sz="0" w:space="0" w:color="auto"/>
        <w:between w:val="none" w:sz="0" w:space="0" w:color="auto"/>
      </w:pBdr>
      <w:jc w:val="center"/>
      <w:rPr>
        <w:rFonts w:ascii="Arial" w:hAnsi="Arial" w:cs="Arial"/>
        <w:color w:val="003399"/>
        <w:u w:val="single"/>
      </w:rPr>
    </w:pPr>
    <w:r>
      <w:rPr>
        <w:rFonts w:ascii="Arial" w:hAnsi="Arial" w:cs="Arial"/>
        <w:bCs/>
        <w:color w:val="003399"/>
        <w:sz w:val="18"/>
        <w:u w:val="single"/>
      </w:rPr>
      <w:t>adsd@adsd</w:t>
    </w:r>
    <w:r w:rsidRPr="00396877">
      <w:rPr>
        <w:rFonts w:ascii="Arial" w:hAnsi="Arial" w:cs="Arial"/>
        <w:bCs/>
        <w:color w:val="003399"/>
        <w:sz w:val="18"/>
        <w:u w:val="single"/>
      </w:rPr>
      <w:t>.nv.gov</w:t>
    </w:r>
  </w:p>
  <w:p w:rsidR="00935FE6" w:rsidRDefault="00935FE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026F"/>
    <w:multiLevelType w:val="hybridMultilevel"/>
    <w:tmpl w:val="FCB0A56A"/>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930191E"/>
    <w:multiLevelType w:val="hybridMultilevel"/>
    <w:tmpl w:val="8F6A458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nsid w:val="10F11CEC"/>
    <w:multiLevelType w:val="hybridMultilevel"/>
    <w:tmpl w:val="A0429040"/>
    <w:lvl w:ilvl="0" w:tplc="8B3885D6">
      <w:start w:val="1"/>
      <w:numFmt w:val="decimal"/>
      <w:lvlText w:val="%1."/>
      <w:lvlJc w:val="left"/>
      <w:pPr>
        <w:ind w:left="900" w:hanging="360"/>
      </w:pPr>
      <w:rPr>
        <w:rFonts w:ascii="Times New Roman" w:eastAsia="Calibri" w:hAnsi="Times New Roman" w:cs="Times New Roman"/>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813738"/>
    <w:multiLevelType w:val="hybridMultilevel"/>
    <w:tmpl w:val="2F009D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29211671"/>
    <w:multiLevelType w:val="hybridMultilevel"/>
    <w:tmpl w:val="23ACC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565D68"/>
    <w:multiLevelType w:val="hybridMultilevel"/>
    <w:tmpl w:val="4B6601D2"/>
    <w:lvl w:ilvl="0" w:tplc="18CA6B8A">
      <w:start w:val="1"/>
      <w:numFmt w:val="upperRoman"/>
      <w:lvlText w:val="%1."/>
      <w:lvlJc w:val="right"/>
      <w:pPr>
        <w:ind w:left="720" w:hanging="36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49E5C8B"/>
    <w:multiLevelType w:val="hybridMultilevel"/>
    <w:tmpl w:val="01440BC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71F46B10"/>
    <w:multiLevelType w:val="hybridMultilevel"/>
    <w:tmpl w:val="0538B7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5F5E7B"/>
    <w:rsid w:val="00024D98"/>
    <w:rsid w:val="00027E6A"/>
    <w:rsid w:val="00033654"/>
    <w:rsid w:val="000423C6"/>
    <w:rsid w:val="00051C37"/>
    <w:rsid w:val="000673DC"/>
    <w:rsid w:val="0009548B"/>
    <w:rsid w:val="00096A74"/>
    <w:rsid w:val="000A1757"/>
    <w:rsid w:val="000A331F"/>
    <w:rsid w:val="000B6713"/>
    <w:rsid w:val="000B731E"/>
    <w:rsid w:val="000C1326"/>
    <w:rsid w:val="000C28AB"/>
    <w:rsid w:val="000C6A87"/>
    <w:rsid w:val="000D13C3"/>
    <w:rsid w:val="000D48C0"/>
    <w:rsid w:val="000E3979"/>
    <w:rsid w:val="000F26AC"/>
    <w:rsid w:val="00100CD0"/>
    <w:rsid w:val="0011266E"/>
    <w:rsid w:val="001363D1"/>
    <w:rsid w:val="001445FF"/>
    <w:rsid w:val="00144CD5"/>
    <w:rsid w:val="00151555"/>
    <w:rsid w:val="00155812"/>
    <w:rsid w:val="00174692"/>
    <w:rsid w:val="001749B0"/>
    <w:rsid w:val="001832D9"/>
    <w:rsid w:val="00191926"/>
    <w:rsid w:val="00191CB0"/>
    <w:rsid w:val="001952DC"/>
    <w:rsid w:val="00196B24"/>
    <w:rsid w:val="001B7FC3"/>
    <w:rsid w:val="001C115A"/>
    <w:rsid w:val="001C4977"/>
    <w:rsid w:val="001E2C82"/>
    <w:rsid w:val="001E4174"/>
    <w:rsid w:val="001E7684"/>
    <w:rsid w:val="001F76F9"/>
    <w:rsid w:val="0020474D"/>
    <w:rsid w:val="002060EE"/>
    <w:rsid w:val="002415B3"/>
    <w:rsid w:val="00245D54"/>
    <w:rsid w:val="00246BAC"/>
    <w:rsid w:val="002547FC"/>
    <w:rsid w:val="002639AC"/>
    <w:rsid w:val="0029206F"/>
    <w:rsid w:val="002A2676"/>
    <w:rsid w:val="002B4F03"/>
    <w:rsid w:val="002C354A"/>
    <w:rsid w:val="002D33DC"/>
    <w:rsid w:val="002D38EA"/>
    <w:rsid w:val="002D48D3"/>
    <w:rsid w:val="002E3494"/>
    <w:rsid w:val="002E7F8A"/>
    <w:rsid w:val="003108E9"/>
    <w:rsid w:val="00312E73"/>
    <w:rsid w:val="0032532E"/>
    <w:rsid w:val="00325B28"/>
    <w:rsid w:val="00330A7F"/>
    <w:rsid w:val="00332788"/>
    <w:rsid w:val="00363C67"/>
    <w:rsid w:val="00367E4A"/>
    <w:rsid w:val="003877BA"/>
    <w:rsid w:val="0039231D"/>
    <w:rsid w:val="00396877"/>
    <w:rsid w:val="00396DE9"/>
    <w:rsid w:val="003A0283"/>
    <w:rsid w:val="003A1992"/>
    <w:rsid w:val="003B0FC1"/>
    <w:rsid w:val="003B7BF0"/>
    <w:rsid w:val="003C14FD"/>
    <w:rsid w:val="003C3B28"/>
    <w:rsid w:val="003D2783"/>
    <w:rsid w:val="003D54D8"/>
    <w:rsid w:val="003D7626"/>
    <w:rsid w:val="003D7BBF"/>
    <w:rsid w:val="003D7FAA"/>
    <w:rsid w:val="003F2A52"/>
    <w:rsid w:val="003F7791"/>
    <w:rsid w:val="0040400C"/>
    <w:rsid w:val="00417050"/>
    <w:rsid w:val="00417395"/>
    <w:rsid w:val="00423222"/>
    <w:rsid w:val="00431023"/>
    <w:rsid w:val="00434891"/>
    <w:rsid w:val="00443F20"/>
    <w:rsid w:val="00464FAB"/>
    <w:rsid w:val="0047372D"/>
    <w:rsid w:val="004839B4"/>
    <w:rsid w:val="00490215"/>
    <w:rsid w:val="00493E7E"/>
    <w:rsid w:val="004B355E"/>
    <w:rsid w:val="004C22EA"/>
    <w:rsid w:val="004D6F68"/>
    <w:rsid w:val="004E26FB"/>
    <w:rsid w:val="00502755"/>
    <w:rsid w:val="00503135"/>
    <w:rsid w:val="00503F77"/>
    <w:rsid w:val="00514658"/>
    <w:rsid w:val="00531D70"/>
    <w:rsid w:val="00532A69"/>
    <w:rsid w:val="00543B00"/>
    <w:rsid w:val="0054799C"/>
    <w:rsid w:val="00553BD0"/>
    <w:rsid w:val="00557236"/>
    <w:rsid w:val="00567F2C"/>
    <w:rsid w:val="005703A6"/>
    <w:rsid w:val="00582370"/>
    <w:rsid w:val="00584536"/>
    <w:rsid w:val="0058698D"/>
    <w:rsid w:val="0059582C"/>
    <w:rsid w:val="00595CF8"/>
    <w:rsid w:val="005A3550"/>
    <w:rsid w:val="005A7DD0"/>
    <w:rsid w:val="005B523C"/>
    <w:rsid w:val="005C45E7"/>
    <w:rsid w:val="005C5515"/>
    <w:rsid w:val="005C65DB"/>
    <w:rsid w:val="005D5405"/>
    <w:rsid w:val="005E0BF4"/>
    <w:rsid w:val="005F1725"/>
    <w:rsid w:val="005F5E7B"/>
    <w:rsid w:val="00610A22"/>
    <w:rsid w:val="0061205E"/>
    <w:rsid w:val="00612800"/>
    <w:rsid w:val="00622167"/>
    <w:rsid w:val="00635BE9"/>
    <w:rsid w:val="006557DB"/>
    <w:rsid w:val="00667EAA"/>
    <w:rsid w:val="00670C7A"/>
    <w:rsid w:val="00672ABC"/>
    <w:rsid w:val="00672ED1"/>
    <w:rsid w:val="00682BF2"/>
    <w:rsid w:val="00693048"/>
    <w:rsid w:val="00694BFF"/>
    <w:rsid w:val="006A432D"/>
    <w:rsid w:val="006A7D26"/>
    <w:rsid w:val="006A7FE2"/>
    <w:rsid w:val="006B351F"/>
    <w:rsid w:val="006B5E15"/>
    <w:rsid w:val="006C4509"/>
    <w:rsid w:val="006C535E"/>
    <w:rsid w:val="006C5824"/>
    <w:rsid w:val="006C6967"/>
    <w:rsid w:val="006E2F82"/>
    <w:rsid w:val="006E65C3"/>
    <w:rsid w:val="006F082A"/>
    <w:rsid w:val="00704889"/>
    <w:rsid w:val="00717131"/>
    <w:rsid w:val="007430D2"/>
    <w:rsid w:val="00743196"/>
    <w:rsid w:val="0075091B"/>
    <w:rsid w:val="00754399"/>
    <w:rsid w:val="00757069"/>
    <w:rsid w:val="00764882"/>
    <w:rsid w:val="0077103A"/>
    <w:rsid w:val="0078084F"/>
    <w:rsid w:val="0078160E"/>
    <w:rsid w:val="00784435"/>
    <w:rsid w:val="00795336"/>
    <w:rsid w:val="007A5E1E"/>
    <w:rsid w:val="007C5063"/>
    <w:rsid w:val="007E5A82"/>
    <w:rsid w:val="007E5C93"/>
    <w:rsid w:val="007F6D24"/>
    <w:rsid w:val="007F6DA1"/>
    <w:rsid w:val="008115CA"/>
    <w:rsid w:val="00814D5E"/>
    <w:rsid w:val="00817F3E"/>
    <w:rsid w:val="00826F1E"/>
    <w:rsid w:val="00831E08"/>
    <w:rsid w:val="00833DB4"/>
    <w:rsid w:val="0084423D"/>
    <w:rsid w:val="008451EC"/>
    <w:rsid w:val="008476B0"/>
    <w:rsid w:val="0085207C"/>
    <w:rsid w:val="0087342E"/>
    <w:rsid w:val="0087463E"/>
    <w:rsid w:val="008765E4"/>
    <w:rsid w:val="008812B4"/>
    <w:rsid w:val="00881B03"/>
    <w:rsid w:val="00882C8A"/>
    <w:rsid w:val="00891EA0"/>
    <w:rsid w:val="008A5A32"/>
    <w:rsid w:val="008B0B94"/>
    <w:rsid w:val="008E1889"/>
    <w:rsid w:val="008E41F2"/>
    <w:rsid w:val="008E46FA"/>
    <w:rsid w:val="008E4D2E"/>
    <w:rsid w:val="008E5374"/>
    <w:rsid w:val="008E61F7"/>
    <w:rsid w:val="008E6525"/>
    <w:rsid w:val="008F1326"/>
    <w:rsid w:val="008F6C52"/>
    <w:rsid w:val="009151DE"/>
    <w:rsid w:val="00915B4D"/>
    <w:rsid w:val="00935FE6"/>
    <w:rsid w:val="0095359A"/>
    <w:rsid w:val="00984458"/>
    <w:rsid w:val="00986B4E"/>
    <w:rsid w:val="009972D3"/>
    <w:rsid w:val="009A48B1"/>
    <w:rsid w:val="009C0399"/>
    <w:rsid w:val="009C1952"/>
    <w:rsid w:val="009C3F55"/>
    <w:rsid w:val="009C787C"/>
    <w:rsid w:val="009E08EF"/>
    <w:rsid w:val="009E2E8D"/>
    <w:rsid w:val="009F7312"/>
    <w:rsid w:val="00A03263"/>
    <w:rsid w:val="00A04C5B"/>
    <w:rsid w:val="00A1158A"/>
    <w:rsid w:val="00A11808"/>
    <w:rsid w:val="00A23E0C"/>
    <w:rsid w:val="00A329A0"/>
    <w:rsid w:val="00A33229"/>
    <w:rsid w:val="00A35857"/>
    <w:rsid w:val="00A459BF"/>
    <w:rsid w:val="00A52E97"/>
    <w:rsid w:val="00A71B37"/>
    <w:rsid w:val="00A74602"/>
    <w:rsid w:val="00A77BBF"/>
    <w:rsid w:val="00A933E9"/>
    <w:rsid w:val="00A9401B"/>
    <w:rsid w:val="00A96C0F"/>
    <w:rsid w:val="00AA39DF"/>
    <w:rsid w:val="00AB243A"/>
    <w:rsid w:val="00AB245D"/>
    <w:rsid w:val="00AC3B52"/>
    <w:rsid w:val="00AE162C"/>
    <w:rsid w:val="00AE3D47"/>
    <w:rsid w:val="00AE4A40"/>
    <w:rsid w:val="00AE74CB"/>
    <w:rsid w:val="00AF4E41"/>
    <w:rsid w:val="00AF62DD"/>
    <w:rsid w:val="00B05DDC"/>
    <w:rsid w:val="00B05E5C"/>
    <w:rsid w:val="00B11096"/>
    <w:rsid w:val="00B27B80"/>
    <w:rsid w:val="00B41FFD"/>
    <w:rsid w:val="00B42849"/>
    <w:rsid w:val="00B60A09"/>
    <w:rsid w:val="00B61B11"/>
    <w:rsid w:val="00B712C9"/>
    <w:rsid w:val="00B71AD0"/>
    <w:rsid w:val="00B778E6"/>
    <w:rsid w:val="00B81B06"/>
    <w:rsid w:val="00B964A0"/>
    <w:rsid w:val="00BA068A"/>
    <w:rsid w:val="00BA1FAC"/>
    <w:rsid w:val="00BB0EBD"/>
    <w:rsid w:val="00BB511B"/>
    <w:rsid w:val="00BC6AA4"/>
    <w:rsid w:val="00BD118C"/>
    <w:rsid w:val="00BF3DAE"/>
    <w:rsid w:val="00BF566B"/>
    <w:rsid w:val="00C02B3B"/>
    <w:rsid w:val="00C15E97"/>
    <w:rsid w:val="00C16B13"/>
    <w:rsid w:val="00C2279D"/>
    <w:rsid w:val="00C37B17"/>
    <w:rsid w:val="00C47A48"/>
    <w:rsid w:val="00C647DD"/>
    <w:rsid w:val="00C653F4"/>
    <w:rsid w:val="00C71939"/>
    <w:rsid w:val="00C7318A"/>
    <w:rsid w:val="00C8092E"/>
    <w:rsid w:val="00C87B50"/>
    <w:rsid w:val="00C93493"/>
    <w:rsid w:val="00CB12E1"/>
    <w:rsid w:val="00CC4D03"/>
    <w:rsid w:val="00CD7649"/>
    <w:rsid w:val="00CD787F"/>
    <w:rsid w:val="00CE4FAD"/>
    <w:rsid w:val="00CF22C0"/>
    <w:rsid w:val="00D1736C"/>
    <w:rsid w:val="00D33E12"/>
    <w:rsid w:val="00D40B1E"/>
    <w:rsid w:val="00D43EDD"/>
    <w:rsid w:val="00D466C9"/>
    <w:rsid w:val="00D575DF"/>
    <w:rsid w:val="00D60C91"/>
    <w:rsid w:val="00D637C8"/>
    <w:rsid w:val="00D712EB"/>
    <w:rsid w:val="00D74188"/>
    <w:rsid w:val="00D75C4B"/>
    <w:rsid w:val="00D76FDF"/>
    <w:rsid w:val="00D8747D"/>
    <w:rsid w:val="00DA20C0"/>
    <w:rsid w:val="00DB122A"/>
    <w:rsid w:val="00DB3A30"/>
    <w:rsid w:val="00DC0BC0"/>
    <w:rsid w:val="00DD0D08"/>
    <w:rsid w:val="00DD5AE7"/>
    <w:rsid w:val="00DF2408"/>
    <w:rsid w:val="00E00704"/>
    <w:rsid w:val="00E13965"/>
    <w:rsid w:val="00E20960"/>
    <w:rsid w:val="00E26A3D"/>
    <w:rsid w:val="00E2787C"/>
    <w:rsid w:val="00E413FE"/>
    <w:rsid w:val="00E4410E"/>
    <w:rsid w:val="00E50EDD"/>
    <w:rsid w:val="00E51250"/>
    <w:rsid w:val="00E51692"/>
    <w:rsid w:val="00E524D2"/>
    <w:rsid w:val="00E640DE"/>
    <w:rsid w:val="00E8167C"/>
    <w:rsid w:val="00E86C1D"/>
    <w:rsid w:val="00E91261"/>
    <w:rsid w:val="00EC2568"/>
    <w:rsid w:val="00EC3922"/>
    <w:rsid w:val="00EC546D"/>
    <w:rsid w:val="00EF2564"/>
    <w:rsid w:val="00EF666A"/>
    <w:rsid w:val="00EF6F15"/>
    <w:rsid w:val="00EF71CD"/>
    <w:rsid w:val="00F00DAE"/>
    <w:rsid w:val="00F15C43"/>
    <w:rsid w:val="00F242BD"/>
    <w:rsid w:val="00F312BD"/>
    <w:rsid w:val="00F37A16"/>
    <w:rsid w:val="00F411FC"/>
    <w:rsid w:val="00F43947"/>
    <w:rsid w:val="00F51775"/>
    <w:rsid w:val="00F56E08"/>
    <w:rsid w:val="00F65A74"/>
    <w:rsid w:val="00F66F7E"/>
    <w:rsid w:val="00F70885"/>
    <w:rsid w:val="00F71784"/>
    <w:rsid w:val="00F814D1"/>
    <w:rsid w:val="00F92BE6"/>
    <w:rsid w:val="00FA55F1"/>
    <w:rsid w:val="00FB2E40"/>
    <w:rsid w:val="00FB6290"/>
    <w:rsid w:val="00FE0DF7"/>
    <w:rsid w:val="00FE6DF8"/>
    <w:rsid w:val="00FE7192"/>
    <w:rsid w:val="00FE74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Message Header"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812"/>
    <w:rPr>
      <w:sz w:val="22"/>
      <w:szCs w:val="22"/>
    </w:rPr>
  </w:style>
  <w:style w:type="paragraph" w:styleId="Heading1">
    <w:name w:val="heading 1"/>
    <w:basedOn w:val="Normal"/>
    <w:next w:val="Normal"/>
    <w:link w:val="Heading1Char"/>
    <w:qFormat/>
    <w:rsid w:val="00A74602"/>
    <w:pPr>
      <w:keepNext/>
      <w:outlineLvl w:val="0"/>
    </w:pPr>
    <w:rPr>
      <w:rFonts w:ascii="Arial" w:eastAsia="Times New Roman" w:hAnsi="Arial" w:cs="Arial"/>
      <w:b/>
      <w:color w:val="0000FF"/>
      <w:sz w:val="14"/>
      <w:szCs w:val="20"/>
    </w:rPr>
  </w:style>
  <w:style w:type="paragraph" w:styleId="Heading2">
    <w:name w:val="heading 2"/>
    <w:basedOn w:val="Normal"/>
    <w:next w:val="Normal"/>
    <w:link w:val="Heading2Char"/>
    <w:qFormat/>
    <w:rsid w:val="00A74602"/>
    <w:pPr>
      <w:keepNext/>
      <w:outlineLvl w:val="1"/>
    </w:pPr>
    <w:rPr>
      <w:rFonts w:ascii="Arial" w:eastAsia="Times New Roman" w:hAnsi="Arial" w:cs="Arial"/>
      <w:b/>
      <w:i/>
      <w:color w:val="0000FF"/>
      <w:sz w:val="14"/>
      <w:szCs w:val="20"/>
    </w:rPr>
  </w:style>
  <w:style w:type="paragraph" w:styleId="Heading3">
    <w:name w:val="heading 3"/>
    <w:basedOn w:val="Normal"/>
    <w:next w:val="Normal"/>
    <w:link w:val="Heading3Char"/>
    <w:qFormat/>
    <w:rsid w:val="00A74602"/>
    <w:pPr>
      <w:keepNext/>
      <w:jc w:val="center"/>
      <w:outlineLvl w:val="2"/>
    </w:pPr>
    <w:rPr>
      <w:rFonts w:ascii="Arial" w:eastAsia="Times New Roman" w:hAnsi="Arial" w:cs="Arial"/>
      <w:b/>
      <w:color w:val="3366FF"/>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602"/>
    <w:pPr>
      <w:tabs>
        <w:tab w:val="center" w:pos="4680"/>
        <w:tab w:val="right" w:pos="9360"/>
      </w:tabs>
    </w:pPr>
  </w:style>
  <w:style w:type="character" w:customStyle="1" w:styleId="HeaderChar">
    <w:name w:val="Header Char"/>
    <w:basedOn w:val="DefaultParagraphFont"/>
    <w:link w:val="Header"/>
    <w:uiPriority w:val="99"/>
    <w:rsid w:val="00A74602"/>
  </w:style>
  <w:style w:type="paragraph" w:styleId="Footer">
    <w:name w:val="footer"/>
    <w:basedOn w:val="Normal"/>
    <w:link w:val="FooterChar"/>
    <w:uiPriority w:val="99"/>
    <w:unhideWhenUsed/>
    <w:rsid w:val="00A74602"/>
    <w:pPr>
      <w:tabs>
        <w:tab w:val="center" w:pos="4680"/>
        <w:tab w:val="right" w:pos="9360"/>
      </w:tabs>
    </w:pPr>
  </w:style>
  <w:style w:type="character" w:customStyle="1" w:styleId="FooterChar">
    <w:name w:val="Footer Char"/>
    <w:basedOn w:val="DefaultParagraphFont"/>
    <w:link w:val="Footer"/>
    <w:uiPriority w:val="99"/>
    <w:rsid w:val="00A74602"/>
  </w:style>
  <w:style w:type="paragraph" w:styleId="BalloonText">
    <w:name w:val="Balloon Text"/>
    <w:basedOn w:val="Normal"/>
    <w:link w:val="BalloonTextChar"/>
    <w:uiPriority w:val="99"/>
    <w:semiHidden/>
    <w:unhideWhenUsed/>
    <w:rsid w:val="00A74602"/>
    <w:rPr>
      <w:rFonts w:ascii="Tahoma" w:hAnsi="Tahoma" w:cs="Tahoma"/>
      <w:sz w:val="16"/>
      <w:szCs w:val="16"/>
    </w:rPr>
  </w:style>
  <w:style w:type="character" w:customStyle="1" w:styleId="BalloonTextChar">
    <w:name w:val="Balloon Text Char"/>
    <w:basedOn w:val="DefaultParagraphFont"/>
    <w:link w:val="BalloonText"/>
    <w:uiPriority w:val="99"/>
    <w:semiHidden/>
    <w:rsid w:val="00A74602"/>
    <w:rPr>
      <w:rFonts w:ascii="Tahoma" w:hAnsi="Tahoma" w:cs="Tahoma"/>
      <w:sz w:val="16"/>
      <w:szCs w:val="16"/>
    </w:rPr>
  </w:style>
  <w:style w:type="paragraph" w:styleId="MessageHeader">
    <w:name w:val="Message Header"/>
    <w:basedOn w:val="BodyText"/>
    <w:link w:val="MessageHeaderChar"/>
    <w:rsid w:val="00A74602"/>
    <w:pPr>
      <w:keepLines/>
      <w:pBdr>
        <w:bottom w:val="single" w:sz="6" w:space="2" w:color="auto"/>
        <w:between w:val="single" w:sz="6" w:space="2" w:color="auto"/>
      </w:pBdr>
      <w:tabs>
        <w:tab w:val="left" w:pos="360"/>
        <w:tab w:val="left" w:pos="4320"/>
        <w:tab w:val="left" w:pos="4680"/>
      </w:tabs>
      <w:spacing w:after="0" w:line="140" w:lineRule="atLeast"/>
      <w:ind w:left="360" w:hanging="360"/>
    </w:pPr>
    <w:rPr>
      <w:rFonts w:ascii="Garamond" w:eastAsia="Times New Roman" w:hAnsi="Garamond"/>
      <w:spacing w:val="-5"/>
      <w:sz w:val="24"/>
      <w:szCs w:val="20"/>
    </w:rPr>
  </w:style>
  <w:style w:type="character" w:customStyle="1" w:styleId="MessageHeaderChar">
    <w:name w:val="Message Header Char"/>
    <w:basedOn w:val="DefaultParagraphFont"/>
    <w:link w:val="MessageHeader"/>
    <w:rsid w:val="00A74602"/>
    <w:rPr>
      <w:rFonts w:ascii="Garamond" w:eastAsia="Times New Roman" w:hAnsi="Garamond" w:cs="Times New Roman"/>
      <w:spacing w:val="-5"/>
      <w:sz w:val="24"/>
      <w:szCs w:val="20"/>
    </w:rPr>
  </w:style>
  <w:style w:type="paragraph" w:styleId="BodyText">
    <w:name w:val="Body Text"/>
    <w:basedOn w:val="Normal"/>
    <w:link w:val="BodyTextChar"/>
    <w:uiPriority w:val="99"/>
    <w:unhideWhenUsed/>
    <w:rsid w:val="00A74602"/>
    <w:pPr>
      <w:spacing w:after="120"/>
    </w:pPr>
  </w:style>
  <w:style w:type="character" w:customStyle="1" w:styleId="BodyTextChar">
    <w:name w:val="Body Text Char"/>
    <w:basedOn w:val="DefaultParagraphFont"/>
    <w:link w:val="BodyText"/>
    <w:uiPriority w:val="99"/>
    <w:rsid w:val="00A74602"/>
  </w:style>
  <w:style w:type="character" w:customStyle="1" w:styleId="Heading1Char">
    <w:name w:val="Heading 1 Char"/>
    <w:basedOn w:val="DefaultParagraphFont"/>
    <w:link w:val="Heading1"/>
    <w:rsid w:val="00A74602"/>
    <w:rPr>
      <w:rFonts w:ascii="Arial" w:eastAsia="Times New Roman" w:hAnsi="Arial" w:cs="Arial"/>
      <w:b/>
      <w:color w:val="0000FF"/>
      <w:sz w:val="14"/>
      <w:szCs w:val="20"/>
    </w:rPr>
  </w:style>
  <w:style w:type="character" w:customStyle="1" w:styleId="Heading2Char">
    <w:name w:val="Heading 2 Char"/>
    <w:basedOn w:val="DefaultParagraphFont"/>
    <w:link w:val="Heading2"/>
    <w:rsid w:val="00A74602"/>
    <w:rPr>
      <w:rFonts w:ascii="Arial" w:eastAsia="Times New Roman" w:hAnsi="Arial" w:cs="Arial"/>
      <w:b/>
      <w:i/>
      <w:color w:val="0000FF"/>
      <w:sz w:val="14"/>
      <w:szCs w:val="20"/>
    </w:rPr>
  </w:style>
  <w:style w:type="character" w:customStyle="1" w:styleId="Heading3Char">
    <w:name w:val="Heading 3 Char"/>
    <w:basedOn w:val="DefaultParagraphFont"/>
    <w:link w:val="Heading3"/>
    <w:rsid w:val="00A74602"/>
    <w:rPr>
      <w:rFonts w:ascii="Arial" w:eastAsia="Times New Roman" w:hAnsi="Arial" w:cs="Arial"/>
      <w:b/>
      <w:color w:val="3366FF"/>
      <w:sz w:val="14"/>
      <w:szCs w:val="20"/>
    </w:rPr>
  </w:style>
  <w:style w:type="paragraph" w:customStyle="1" w:styleId="DocumentLabel">
    <w:name w:val="Document Label"/>
    <w:next w:val="Normal"/>
    <w:rsid w:val="00A74602"/>
    <w:pPr>
      <w:pBdr>
        <w:top w:val="double" w:sz="6" w:space="8" w:color="auto"/>
        <w:bottom w:val="double" w:sz="6" w:space="8" w:color="auto"/>
      </w:pBdr>
      <w:spacing w:after="40" w:line="240" w:lineRule="atLeast"/>
      <w:jc w:val="center"/>
    </w:pPr>
    <w:rPr>
      <w:rFonts w:ascii="Garamond" w:eastAsia="Times New Roman" w:hAnsi="Garamond"/>
      <w:b/>
      <w:caps/>
      <w:spacing w:val="20"/>
      <w:sz w:val="18"/>
    </w:rPr>
  </w:style>
  <w:style w:type="character" w:styleId="Hyperlink">
    <w:name w:val="Hyperlink"/>
    <w:basedOn w:val="DefaultParagraphFont"/>
    <w:rsid w:val="00A74602"/>
    <w:rPr>
      <w:color w:val="0000FF"/>
      <w:u w:val="single"/>
    </w:rPr>
  </w:style>
  <w:style w:type="paragraph" w:styleId="ListParagraph">
    <w:name w:val="List Paragraph"/>
    <w:basedOn w:val="Normal"/>
    <w:uiPriority w:val="34"/>
    <w:qFormat/>
    <w:rsid w:val="00AE3D47"/>
    <w:pPr>
      <w:ind w:left="720"/>
    </w:pPr>
  </w:style>
  <w:style w:type="paragraph" w:styleId="BodyTextIndent3">
    <w:name w:val="Body Text Indent 3"/>
    <w:basedOn w:val="Normal"/>
    <w:link w:val="BodyTextIndent3Char"/>
    <w:semiHidden/>
    <w:unhideWhenUsed/>
    <w:rsid w:val="00814D5E"/>
    <w:pPr>
      <w:spacing w:after="120"/>
      <w:ind w:left="360"/>
    </w:pPr>
    <w:rPr>
      <w:sz w:val="16"/>
      <w:szCs w:val="16"/>
    </w:rPr>
  </w:style>
  <w:style w:type="character" w:customStyle="1" w:styleId="BodyTextIndent3Char">
    <w:name w:val="Body Text Indent 3 Char"/>
    <w:basedOn w:val="DefaultParagraphFont"/>
    <w:link w:val="BodyTextIndent3"/>
    <w:semiHidden/>
    <w:rsid w:val="00814D5E"/>
    <w:rPr>
      <w:sz w:val="16"/>
      <w:szCs w:val="16"/>
    </w:rPr>
  </w:style>
  <w:style w:type="paragraph" w:styleId="Title">
    <w:name w:val="Title"/>
    <w:basedOn w:val="Normal"/>
    <w:link w:val="TitleChar"/>
    <w:qFormat/>
    <w:rsid w:val="00D76FDF"/>
    <w:pPr>
      <w:jc w:val="center"/>
    </w:pPr>
    <w:rPr>
      <w:rFonts w:ascii="Arial" w:eastAsia="Times New Roman" w:hAnsi="Arial" w:cs="Arial"/>
      <w:sz w:val="28"/>
      <w:szCs w:val="24"/>
    </w:rPr>
  </w:style>
  <w:style w:type="character" w:customStyle="1" w:styleId="TitleChar">
    <w:name w:val="Title Char"/>
    <w:basedOn w:val="DefaultParagraphFont"/>
    <w:link w:val="Title"/>
    <w:rsid w:val="00D76FDF"/>
    <w:rPr>
      <w:rFonts w:ascii="Arial" w:eastAsia="Times New Roman" w:hAnsi="Arial" w:cs="Arial"/>
      <w:sz w:val="28"/>
      <w:szCs w:val="24"/>
    </w:rPr>
  </w:style>
  <w:style w:type="character" w:customStyle="1" w:styleId="highlight1">
    <w:name w:val="highlight1"/>
    <w:basedOn w:val="DefaultParagraphFont"/>
    <w:rsid w:val="00A71B37"/>
    <w:rPr>
      <w:shd w:val="clear" w:color="auto" w:fill="FFFF00"/>
    </w:rPr>
  </w:style>
</w:styles>
</file>

<file path=word/webSettings.xml><?xml version="1.0" encoding="utf-8"?>
<w:webSettings xmlns:r="http://schemas.openxmlformats.org/officeDocument/2006/relationships" xmlns:w="http://schemas.openxmlformats.org/wordprocessingml/2006/main">
  <w:divs>
    <w:div w:id="484980769">
      <w:bodyDiv w:val="1"/>
      <w:marLeft w:val="0"/>
      <w:marRight w:val="0"/>
      <w:marTop w:val="0"/>
      <w:marBottom w:val="0"/>
      <w:divBdr>
        <w:top w:val="none" w:sz="0" w:space="0" w:color="auto"/>
        <w:left w:val="none" w:sz="0" w:space="0" w:color="auto"/>
        <w:bottom w:val="none" w:sz="0" w:space="0" w:color="auto"/>
        <w:right w:val="none" w:sz="0" w:space="0" w:color="auto"/>
      </w:divBdr>
      <w:divsChild>
        <w:div w:id="736711486">
          <w:marLeft w:val="0"/>
          <w:marRight w:val="0"/>
          <w:marTop w:val="0"/>
          <w:marBottom w:val="0"/>
          <w:divBdr>
            <w:top w:val="none" w:sz="0" w:space="0" w:color="auto"/>
            <w:left w:val="none" w:sz="0" w:space="0" w:color="auto"/>
            <w:bottom w:val="none" w:sz="0" w:space="0" w:color="auto"/>
            <w:right w:val="none" w:sz="0" w:space="0" w:color="auto"/>
          </w:divBdr>
          <w:divsChild>
            <w:div w:id="550919336">
              <w:marLeft w:val="0"/>
              <w:marRight w:val="0"/>
              <w:marTop w:val="0"/>
              <w:marBottom w:val="750"/>
              <w:divBdr>
                <w:top w:val="none" w:sz="0" w:space="0" w:color="auto"/>
                <w:left w:val="none" w:sz="0" w:space="0" w:color="auto"/>
                <w:bottom w:val="none" w:sz="0" w:space="0" w:color="auto"/>
                <w:right w:val="none" w:sz="0" w:space="0" w:color="auto"/>
              </w:divBdr>
              <w:divsChild>
                <w:div w:id="982925447">
                  <w:marLeft w:val="0"/>
                  <w:marRight w:val="0"/>
                  <w:marTop w:val="0"/>
                  <w:marBottom w:val="0"/>
                  <w:divBdr>
                    <w:top w:val="none" w:sz="0" w:space="0" w:color="auto"/>
                    <w:left w:val="none" w:sz="0" w:space="0" w:color="auto"/>
                    <w:bottom w:val="none" w:sz="0" w:space="0" w:color="auto"/>
                    <w:right w:val="none" w:sz="0" w:space="0" w:color="auto"/>
                  </w:divBdr>
                  <w:divsChild>
                    <w:div w:id="665134257">
                      <w:marLeft w:val="0"/>
                      <w:marRight w:val="0"/>
                      <w:marTop w:val="0"/>
                      <w:marBottom w:val="0"/>
                      <w:divBdr>
                        <w:top w:val="none" w:sz="0" w:space="0" w:color="auto"/>
                        <w:left w:val="none" w:sz="0" w:space="0" w:color="auto"/>
                        <w:bottom w:val="none" w:sz="0" w:space="0" w:color="auto"/>
                        <w:right w:val="none" w:sz="0" w:space="0" w:color="auto"/>
                      </w:divBdr>
                      <w:divsChild>
                        <w:div w:id="5905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790905">
      <w:bodyDiv w:val="1"/>
      <w:marLeft w:val="0"/>
      <w:marRight w:val="0"/>
      <w:marTop w:val="0"/>
      <w:marBottom w:val="0"/>
      <w:divBdr>
        <w:top w:val="none" w:sz="0" w:space="0" w:color="auto"/>
        <w:left w:val="none" w:sz="0" w:space="0" w:color="auto"/>
        <w:bottom w:val="none" w:sz="0" w:space="0" w:color="auto"/>
        <w:right w:val="none" w:sz="0" w:space="0" w:color="auto"/>
      </w:divBdr>
    </w:div>
    <w:div w:id="637609314">
      <w:bodyDiv w:val="1"/>
      <w:marLeft w:val="0"/>
      <w:marRight w:val="0"/>
      <w:marTop w:val="0"/>
      <w:marBottom w:val="0"/>
      <w:divBdr>
        <w:top w:val="none" w:sz="0" w:space="0" w:color="auto"/>
        <w:left w:val="none" w:sz="0" w:space="0" w:color="auto"/>
        <w:bottom w:val="none" w:sz="0" w:space="0" w:color="auto"/>
        <w:right w:val="none" w:sz="0" w:space="0" w:color="auto"/>
      </w:divBdr>
      <w:divsChild>
        <w:div w:id="552231490">
          <w:marLeft w:val="0"/>
          <w:marRight w:val="0"/>
          <w:marTop w:val="0"/>
          <w:marBottom w:val="0"/>
          <w:divBdr>
            <w:top w:val="none" w:sz="0" w:space="0" w:color="auto"/>
            <w:left w:val="none" w:sz="0" w:space="0" w:color="auto"/>
            <w:bottom w:val="none" w:sz="0" w:space="0" w:color="auto"/>
            <w:right w:val="none" w:sz="0" w:space="0" w:color="auto"/>
          </w:divBdr>
          <w:divsChild>
            <w:div w:id="1887445649">
              <w:marLeft w:val="0"/>
              <w:marRight w:val="0"/>
              <w:marTop w:val="0"/>
              <w:marBottom w:val="0"/>
              <w:divBdr>
                <w:top w:val="none" w:sz="0" w:space="0" w:color="auto"/>
                <w:left w:val="none" w:sz="0" w:space="0" w:color="auto"/>
                <w:bottom w:val="none" w:sz="0" w:space="0" w:color="auto"/>
                <w:right w:val="none" w:sz="0" w:space="0" w:color="auto"/>
              </w:divBdr>
              <w:divsChild>
                <w:div w:id="1102266102">
                  <w:marLeft w:val="0"/>
                  <w:marRight w:val="0"/>
                  <w:marTop w:val="0"/>
                  <w:marBottom w:val="0"/>
                  <w:divBdr>
                    <w:top w:val="none" w:sz="0" w:space="0" w:color="auto"/>
                    <w:left w:val="none" w:sz="0" w:space="0" w:color="auto"/>
                    <w:bottom w:val="none" w:sz="0" w:space="0" w:color="auto"/>
                    <w:right w:val="none" w:sz="0" w:space="0" w:color="auto"/>
                  </w:divBdr>
                  <w:divsChild>
                    <w:div w:id="170329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399355">
      <w:bodyDiv w:val="1"/>
      <w:marLeft w:val="0"/>
      <w:marRight w:val="0"/>
      <w:marTop w:val="0"/>
      <w:marBottom w:val="0"/>
      <w:divBdr>
        <w:top w:val="none" w:sz="0" w:space="0" w:color="auto"/>
        <w:left w:val="none" w:sz="0" w:space="0" w:color="auto"/>
        <w:bottom w:val="none" w:sz="0" w:space="0" w:color="auto"/>
        <w:right w:val="none" w:sz="0" w:space="0" w:color="auto"/>
      </w:divBdr>
      <w:divsChild>
        <w:div w:id="2104959587">
          <w:marLeft w:val="0"/>
          <w:marRight w:val="0"/>
          <w:marTop w:val="0"/>
          <w:marBottom w:val="0"/>
          <w:divBdr>
            <w:top w:val="none" w:sz="0" w:space="0" w:color="auto"/>
            <w:left w:val="none" w:sz="0" w:space="0" w:color="auto"/>
            <w:bottom w:val="none" w:sz="0" w:space="0" w:color="auto"/>
            <w:right w:val="none" w:sz="0" w:space="0" w:color="auto"/>
          </w:divBdr>
          <w:divsChild>
            <w:div w:id="577519086">
              <w:marLeft w:val="0"/>
              <w:marRight w:val="0"/>
              <w:marTop w:val="0"/>
              <w:marBottom w:val="0"/>
              <w:divBdr>
                <w:top w:val="none" w:sz="0" w:space="0" w:color="auto"/>
                <w:left w:val="none" w:sz="0" w:space="0" w:color="auto"/>
                <w:bottom w:val="none" w:sz="0" w:space="0" w:color="auto"/>
                <w:right w:val="none" w:sz="0" w:space="0" w:color="auto"/>
              </w:divBdr>
              <w:divsChild>
                <w:div w:id="699598045">
                  <w:marLeft w:val="0"/>
                  <w:marRight w:val="0"/>
                  <w:marTop w:val="0"/>
                  <w:marBottom w:val="0"/>
                  <w:divBdr>
                    <w:top w:val="none" w:sz="0" w:space="0" w:color="auto"/>
                    <w:left w:val="none" w:sz="0" w:space="0" w:color="auto"/>
                    <w:bottom w:val="none" w:sz="0" w:space="0" w:color="auto"/>
                    <w:right w:val="none" w:sz="0" w:space="0" w:color="auto"/>
                  </w:divBdr>
                  <w:divsChild>
                    <w:div w:id="11340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8000">
      <w:bodyDiv w:val="1"/>
      <w:marLeft w:val="0"/>
      <w:marRight w:val="0"/>
      <w:marTop w:val="0"/>
      <w:marBottom w:val="0"/>
      <w:divBdr>
        <w:top w:val="none" w:sz="0" w:space="0" w:color="auto"/>
        <w:left w:val="none" w:sz="0" w:space="0" w:color="auto"/>
        <w:bottom w:val="none" w:sz="0" w:space="0" w:color="auto"/>
        <w:right w:val="none" w:sz="0" w:space="0" w:color="auto"/>
      </w:divBdr>
    </w:div>
    <w:div w:id="1478300105">
      <w:bodyDiv w:val="1"/>
      <w:marLeft w:val="0"/>
      <w:marRight w:val="0"/>
      <w:marTop w:val="0"/>
      <w:marBottom w:val="0"/>
      <w:divBdr>
        <w:top w:val="none" w:sz="0" w:space="0" w:color="auto"/>
        <w:left w:val="none" w:sz="0" w:space="0" w:color="auto"/>
        <w:bottom w:val="none" w:sz="0" w:space="0" w:color="auto"/>
        <w:right w:val="none" w:sz="0" w:space="0" w:color="auto"/>
      </w:divBdr>
      <w:divsChild>
        <w:div w:id="429620722">
          <w:marLeft w:val="0"/>
          <w:marRight w:val="0"/>
          <w:marTop w:val="0"/>
          <w:marBottom w:val="0"/>
          <w:divBdr>
            <w:top w:val="none" w:sz="0" w:space="0" w:color="auto"/>
            <w:left w:val="none" w:sz="0" w:space="0" w:color="auto"/>
            <w:bottom w:val="none" w:sz="0" w:space="0" w:color="auto"/>
            <w:right w:val="none" w:sz="0" w:space="0" w:color="auto"/>
          </w:divBdr>
          <w:divsChild>
            <w:div w:id="909846825">
              <w:marLeft w:val="0"/>
              <w:marRight w:val="0"/>
              <w:marTop w:val="0"/>
              <w:marBottom w:val="750"/>
              <w:divBdr>
                <w:top w:val="none" w:sz="0" w:space="0" w:color="auto"/>
                <w:left w:val="none" w:sz="0" w:space="0" w:color="auto"/>
                <w:bottom w:val="none" w:sz="0" w:space="0" w:color="auto"/>
                <w:right w:val="none" w:sz="0" w:space="0" w:color="auto"/>
              </w:divBdr>
              <w:divsChild>
                <w:div w:id="628365855">
                  <w:marLeft w:val="0"/>
                  <w:marRight w:val="0"/>
                  <w:marTop w:val="0"/>
                  <w:marBottom w:val="0"/>
                  <w:divBdr>
                    <w:top w:val="none" w:sz="0" w:space="0" w:color="auto"/>
                    <w:left w:val="none" w:sz="0" w:space="0" w:color="auto"/>
                    <w:bottom w:val="none" w:sz="0" w:space="0" w:color="auto"/>
                    <w:right w:val="none" w:sz="0" w:space="0" w:color="auto"/>
                  </w:divBdr>
                  <w:divsChild>
                    <w:div w:id="1575117738">
                      <w:marLeft w:val="0"/>
                      <w:marRight w:val="0"/>
                      <w:marTop w:val="0"/>
                      <w:marBottom w:val="0"/>
                      <w:divBdr>
                        <w:top w:val="none" w:sz="0" w:space="0" w:color="auto"/>
                        <w:left w:val="none" w:sz="0" w:space="0" w:color="auto"/>
                        <w:bottom w:val="none" w:sz="0" w:space="0" w:color="auto"/>
                        <w:right w:val="none" w:sz="0" w:space="0" w:color="auto"/>
                      </w:divBdr>
                      <w:divsChild>
                        <w:div w:id="10088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028514">
      <w:bodyDiv w:val="1"/>
      <w:marLeft w:val="0"/>
      <w:marRight w:val="0"/>
      <w:marTop w:val="0"/>
      <w:marBottom w:val="0"/>
      <w:divBdr>
        <w:top w:val="none" w:sz="0" w:space="0" w:color="auto"/>
        <w:left w:val="none" w:sz="0" w:space="0" w:color="auto"/>
        <w:bottom w:val="none" w:sz="0" w:space="0" w:color="auto"/>
        <w:right w:val="none" w:sz="0" w:space="0" w:color="auto"/>
      </w:divBdr>
      <w:divsChild>
        <w:div w:id="1092120533">
          <w:marLeft w:val="0"/>
          <w:marRight w:val="0"/>
          <w:marTop w:val="0"/>
          <w:marBottom w:val="0"/>
          <w:divBdr>
            <w:top w:val="none" w:sz="0" w:space="0" w:color="auto"/>
            <w:left w:val="none" w:sz="0" w:space="0" w:color="auto"/>
            <w:bottom w:val="none" w:sz="0" w:space="0" w:color="auto"/>
            <w:right w:val="none" w:sz="0" w:space="0" w:color="auto"/>
          </w:divBdr>
          <w:divsChild>
            <w:div w:id="334039015">
              <w:marLeft w:val="0"/>
              <w:marRight w:val="0"/>
              <w:marTop w:val="0"/>
              <w:marBottom w:val="0"/>
              <w:divBdr>
                <w:top w:val="none" w:sz="0" w:space="0" w:color="auto"/>
                <w:left w:val="none" w:sz="0" w:space="0" w:color="auto"/>
                <w:bottom w:val="none" w:sz="0" w:space="0" w:color="auto"/>
                <w:right w:val="none" w:sz="0" w:space="0" w:color="auto"/>
              </w:divBdr>
              <w:divsChild>
                <w:div w:id="2032948867">
                  <w:marLeft w:val="0"/>
                  <w:marRight w:val="0"/>
                  <w:marTop w:val="0"/>
                  <w:marBottom w:val="0"/>
                  <w:divBdr>
                    <w:top w:val="none" w:sz="0" w:space="0" w:color="auto"/>
                    <w:left w:val="none" w:sz="0" w:space="0" w:color="auto"/>
                    <w:bottom w:val="none" w:sz="0" w:space="0" w:color="auto"/>
                    <w:right w:val="none" w:sz="0" w:space="0" w:color="auto"/>
                  </w:divBdr>
                  <w:divsChild>
                    <w:div w:id="12664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459842">
      <w:bodyDiv w:val="1"/>
      <w:marLeft w:val="0"/>
      <w:marRight w:val="0"/>
      <w:marTop w:val="0"/>
      <w:marBottom w:val="0"/>
      <w:divBdr>
        <w:top w:val="none" w:sz="0" w:space="0" w:color="auto"/>
        <w:left w:val="none" w:sz="0" w:space="0" w:color="auto"/>
        <w:bottom w:val="none" w:sz="0" w:space="0" w:color="auto"/>
        <w:right w:val="none" w:sz="0" w:space="0" w:color="auto"/>
      </w:divBdr>
      <w:divsChild>
        <w:div w:id="794714208">
          <w:marLeft w:val="0"/>
          <w:marRight w:val="0"/>
          <w:marTop w:val="0"/>
          <w:marBottom w:val="0"/>
          <w:divBdr>
            <w:top w:val="none" w:sz="0" w:space="0" w:color="auto"/>
            <w:left w:val="none" w:sz="0" w:space="0" w:color="auto"/>
            <w:bottom w:val="none" w:sz="0" w:space="0" w:color="auto"/>
            <w:right w:val="none" w:sz="0" w:space="0" w:color="auto"/>
          </w:divBdr>
          <w:divsChild>
            <w:div w:id="2123714">
              <w:marLeft w:val="0"/>
              <w:marRight w:val="0"/>
              <w:marTop w:val="0"/>
              <w:marBottom w:val="0"/>
              <w:divBdr>
                <w:top w:val="none" w:sz="0" w:space="0" w:color="auto"/>
                <w:left w:val="none" w:sz="0" w:space="0" w:color="auto"/>
                <w:bottom w:val="none" w:sz="0" w:space="0" w:color="auto"/>
                <w:right w:val="none" w:sz="0" w:space="0" w:color="auto"/>
              </w:divBdr>
              <w:divsChild>
                <w:div w:id="793642701">
                  <w:marLeft w:val="0"/>
                  <w:marRight w:val="0"/>
                  <w:marTop w:val="0"/>
                  <w:marBottom w:val="0"/>
                  <w:divBdr>
                    <w:top w:val="none" w:sz="0" w:space="0" w:color="auto"/>
                    <w:left w:val="none" w:sz="0" w:space="0" w:color="auto"/>
                    <w:bottom w:val="none" w:sz="0" w:space="0" w:color="auto"/>
                    <w:right w:val="none" w:sz="0" w:space="0" w:color="auto"/>
                  </w:divBdr>
                  <w:divsChild>
                    <w:div w:id="9272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06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4464A-654B-4B74-B7F5-F5C555A7C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7</Pages>
  <Words>1920</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Div for Aging Services</Company>
  <LinksUpToDate>false</LinksUpToDate>
  <CharactersWithSpaces>12839</CharactersWithSpaces>
  <SharedDoc>false</SharedDoc>
  <HLinks>
    <vt:vector size="6" baseType="variant">
      <vt:variant>
        <vt:i4>2228299</vt:i4>
      </vt:variant>
      <vt:variant>
        <vt:i4>0</vt:i4>
      </vt:variant>
      <vt:variant>
        <vt:i4>0</vt:i4>
      </vt:variant>
      <vt:variant>
        <vt:i4>5</vt:i4>
      </vt:variant>
      <vt:variant>
        <vt:lpwstr>mailto:daluzzi@adsd.nv.gov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cox</dc:creator>
  <cp:lastModifiedBy>dmscully</cp:lastModifiedBy>
  <cp:revision>28</cp:revision>
  <cp:lastPrinted>2013-05-29T19:07:00Z</cp:lastPrinted>
  <dcterms:created xsi:type="dcterms:W3CDTF">2013-03-22T16:21:00Z</dcterms:created>
  <dcterms:modified xsi:type="dcterms:W3CDTF">2013-07-25T18:54:00Z</dcterms:modified>
</cp:coreProperties>
</file>